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2D62" w:rsidRPr="00E32D62" w:rsidRDefault="00610818" w:rsidP="00AB6B1D">
      <w:pPr>
        <w:tabs>
          <w:tab w:val="left" w:pos="6735"/>
        </w:tabs>
        <w:spacing w:after="0" w:line="240" w:lineRule="atLeast"/>
        <w:jc w:val="center"/>
        <w:rPr>
          <w:rFonts w:ascii="AR DECODE" w:hAnsi="AR DECODE" w:cs="Times New Roman"/>
          <w:b/>
          <w:color w:val="0070C0"/>
          <w:sz w:val="144"/>
          <w:szCs w:val="144"/>
        </w:rPr>
      </w:pPr>
      <w:r>
        <w:rPr>
          <w:rFonts w:ascii="AR DECODE" w:hAnsi="AR DECODE" w:cs="Times New Roman"/>
          <w:b/>
          <w:color w:val="0070C0"/>
          <w:sz w:val="144"/>
          <w:szCs w:val="144"/>
        </w:rPr>
        <w:t xml:space="preserve"> </w:t>
      </w:r>
      <w:r w:rsidR="00E32D62" w:rsidRPr="00E32D62">
        <w:rPr>
          <w:rFonts w:ascii="AR DECODE" w:hAnsi="AR DECODE" w:cs="Times New Roman"/>
          <w:b/>
          <w:color w:val="0070C0"/>
          <w:sz w:val="144"/>
          <w:szCs w:val="144"/>
        </w:rPr>
        <w:t>L’In</w:t>
      </w:r>
      <w:r w:rsidR="00EA6279">
        <w:rPr>
          <w:rFonts w:ascii="AR DECODE" w:hAnsi="AR DECODE" w:cs="Times New Roman"/>
          <w:b/>
          <w:color w:val="0070C0"/>
          <w:sz w:val="144"/>
          <w:szCs w:val="144"/>
        </w:rPr>
        <w:t>contro</w:t>
      </w:r>
    </w:p>
    <w:p w:rsidR="00E32D62" w:rsidRPr="00E32D62" w:rsidRDefault="00E32D62" w:rsidP="00E32D62">
      <w:pPr>
        <w:spacing w:after="0" w:line="240" w:lineRule="atLeast"/>
        <w:jc w:val="center"/>
        <w:rPr>
          <w:rFonts w:ascii="AR DECODE" w:hAnsi="AR DECODE" w:cs="Times New Roman"/>
          <w:b/>
          <w:color w:val="0070C0"/>
          <w:sz w:val="48"/>
          <w:szCs w:val="48"/>
        </w:rPr>
      </w:pPr>
      <w:r w:rsidRPr="00E32D62">
        <w:rPr>
          <w:rFonts w:ascii="AR DECODE" w:hAnsi="AR DECODE" w:cs="Times New Roman"/>
          <w:b/>
          <w:color w:val="0070C0"/>
          <w:sz w:val="48"/>
          <w:szCs w:val="48"/>
        </w:rPr>
        <w:t xml:space="preserve">Anno 39° </w:t>
      </w:r>
      <w:proofErr w:type="spellStart"/>
      <w:r w:rsidRPr="00E32D62">
        <w:rPr>
          <w:rFonts w:ascii="AR DECODE" w:hAnsi="AR DECODE" w:cs="Times New Roman"/>
          <w:b/>
          <w:color w:val="0070C0"/>
          <w:sz w:val="48"/>
          <w:szCs w:val="48"/>
        </w:rPr>
        <w:t>N°</w:t>
      </w:r>
      <w:proofErr w:type="spellEnd"/>
      <w:r w:rsidRPr="00E32D62">
        <w:rPr>
          <w:rFonts w:ascii="AR DECODE" w:hAnsi="AR DECODE" w:cs="Times New Roman"/>
          <w:b/>
          <w:color w:val="0070C0"/>
          <w:sz w:val="48"/>
          <w:szCs w:val="48"/>
        </w:rPr>
        <w:t xml:space="preserve"> 8 Maggio 2023</w:t>
      </w:r>
    </w:p>
    <w:p w:rsidR="00E32D62" w:rsidRPr="00E32D62" w:rsidRDefault="00E32D62" w:rsidP="00E32D62">
      <w:pPr>
        <w:spacing w:after="0" w:line="240" w:lineRule="atLeast"/>
        <w:jc w:val="center"/>
        <w:rPr>
          <w:rFonts w:ascii="AR DECODE" w:hAnsi="AR DECODE" w:cs="Times New Roman"/>
          <w:b/>
          <w:color w:val="0070C0"/>
          <w:sz w:val="48"/>
          <w:szCs w:val="48"/>
        </w:rPr>
      </w:pPr>
      <w:r w:rsidRPr="00E32D62">
        <w:rPr>
          <w:rFonts w:ascii="AR DECODE" w:hAnsi="AR DECODE" w:cs="Times New Roman"/>
          <w:b/>
          <w:color w:val="0070C0"/>
          <w:sz w:val="48"/>
          <w:szCs w:val="48"/>
        </w:rPr>
        <w:t>Ciclostilato in proprio</w:t>
      </w:r>
    </w:p>
    <w:p w:rsidR="00E32D62" w:rsidRPr="00E32D62" w:rsidRDefault="00E32D62" w:rsidP="00E32D62">
      <w:pPr>
        <w:spacing w:after="0" w:line="240" w:lineRule="atLeast"/>
        <w:jc w:val="center"/>
        <w:rPr>
          <w:rFonts w:ascii="AR DECODE" w:hAnsi="AR DECODE" w:cs="Times New Roman"/>
          <w:b/>
          <w:color w:val="0070C0"/>
          <w:sz w:val="48"/>
          <w:szCs w:val="48"/>
        </w:rPr>
      </w:pPr>
      <w:r w:rsidRPr="00E32D62">
        <w:rPr>
          <w:rFonts w:ascii="AR DECODE" w:hAnsi="AR DECODE" w:cs="Times New Roman"/>
          <w:b/>
          <w:color w:val="0070C0"/>
          <w:sz w:val="48"/>
          <w:szCs w:val="48"/>
        </w:rPr>
        <w:t>www</w:t>
      </w:r>
      <w:r w:rsidR="00182325">
        <w:rPr>
          <w:rFonts w:ascii="AR DECODE" w:hAnsi="AR DECODE" w:cs="Times New Roman"/>
          <w:b/>
          <w:color w:val="0070C0"/>
          <w:sz w:val="48"/>
          <w:szCs w:val="48"/>
        </w:rPr>
        <w:t>.</w:t>
      </w:r>
      <w:r w:rsidR="00BF4F66">
        <w:rPr>
          <w:rFonts w:ascii="AR DECODE" w:hAnsi="AR DECODE" w:cs="Times New Roman"/>
          <w:b/>
          <w:color w:val="0070C0"/>
          <w:sz w:val="48"/>
          <w:szCs w:val="48"/>
        </w:rPr>
        <w:t xml:space="preserve"> </w:t>
      </w:r>
      <w:proofErr w:type="spellStart"/>
      <w:r w:rsidRPr="00E32D62">
        <w:rPr>
          <w:rFonts w:ascii="AR DECODE" w:hAnsi="AR DECODE" w:cs="Times New Roman"/>
          <w:b/>
          <w:color w:val="0070C0"/>
          <w:sz w:val="48"/>
          <w:szCs w:val="48"/>
        </w:rPr>
        <w:t>srifugio.it</w:t>
      </w:r>
      <w:proofErr w:type="spellEnd"/>
    </w:p>
    <w:p w:rsidR="00AB6B1D" w:rsidRPr="00E32D62" w:rsidRDefault="00AB6B1D" w:rsidP="00AB6B1D">
      <w:pPr>
        <w:tabs>
          <w:tab w:val="left" w:pos="6735"/>
        </w:tabs>
        <w:spacing w:after="0" w:line="240" w:lineRule="atLeast"/>
        <w:jc w:val="center"/>
        <w:rPr>
          <w:rFonts w:ascii="AR DECODE" w:hAnsi="AR DECODE" w:cs="Times New Roman"/>
          <w:b/>
          <w:color w:val="0070C0"/>
          <w:sz w:val="144"/>
          <w:szCs w:val="144"/>
        </w:rPr>
      </w:pPr>
      <w:r>
        <w:rPr>
          <w:rFonts w:ascii="AR DECODE" w:hAnsi="AR DECODE" w:cs="Times New Roman"/>
          <w:b/>
          <w:color w:val="0070C0"/>
          <w:sz w:val="144"/>
          <w:szCs w:val="144"/>
        </w:rPr>
        <w:t>La famiglia</w:t>
      </w:r>
    </w:p>
    <w:p w:rsidR="00E32D62" w:rsidRPr="00E32D62" w:rsidRDefault="00E32D62" w:rsidP="00E32D62">
      <w:pPr>
        <w:jc w:val="center"/>
        <w:rPr>
          <w:rFonts w:ascii="AR DECODE" w:hAnsi="AR DECODE" w:cs="Times New Roman"/>
          <w:b/>
          <w:color w:val="0070C0"/>
          <w:sz w:val="144"/>
          <w:szCs w:val="144"/>
        </w:rPr>
      </w:pPr>
      <w:r w:rsidRPr="00E32D62">
        <w:rPr>
          <w:rFonts w:ascii="AR DECODE" w:hAnsi="AR DECODE" w:cs="Times New Roman"/>
          <w:b/>
          <w:noProof/>
          <w:color w:val="0070C0"/>
          <w:sz w:val="144"/>
          <w:szCs w:val="144"/>
          <w:lang w:eastAsia="it-IT"/>
        </w:rPr>
        <w:drawing>
          <wp:anchor distT="0" distB="0" distL="114300" distR="114300" simplePos="0" relativeHeight="251658240" behindDoc="0" locked="0" layoutInCell="1" allowOverlap="1">
            <wp:simplePos x="0" y="0"/>
            <wp:positionH relativeFrom="column">
              <wp:posOffset>70485</wp:posOffset>
            </wp:positionH>
            <wp:positionV relativeFrom="paragraph">
              <wp:posOffset>-3175</wp:posOffset>
            </wp:positionV>
            <wp:extent cx="5858510" cy="3914775"/>
            <wp:effectExtent l="19050" t="0" r="8890" b="0"/>
            <wp:wrapNone/>
            <wp:docPr id="32" name="Immagine 32" descr="Il report sul disagio giovanile è allarmante: il 70% dei bambini ha problemi  psicologici - Oggi Scu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l report sul disagio giovanile è allarmante: il 70% dei bambini ha problemi  psicologici - Oggi Scuola"/>
                    <pic:cNvPicPr>
                      <a:picLocks noChangeAspect="1" noChangeArrowheads="1"/>
                    </pic:cNvPicPr>
                  </pic:nvPicPr>
                  <pic:blipFill>
                    <a:blip r:embed="rId7" cstate="print"/>
                    <a:srcRect/>
                    <a:stretch>
                      <a:fillRect/>
                    </a:stretch>
                  </pic:blipFill>
                  <pic:spPr bwMode="auto">
                    <a:xfrm>
                      <a:off x="0" y="0"/>
                      <a:ext cx="5858510" cy="3914775"/>
                    </a:xfrm>
                    <a:prstGeom prst="rect">
                      <a:avLst/>
                    </a:prstGeom>
                    <a:noFill/>
                    <a:ln w="9525">
                      <a:noFill/>
                      <a:miter lim="800000"/>
                      <a:headEnd/>
                      <a:tailEnd/>
                    </a:ln>
                  </pic:spPr>
                </pic:pic>
              </a:graphicData>
            </a:graphic>
          </wp:anchor>
        </w:drawing>
      </w:r>
      <w:r w:rsidRPr="00E32D62">
        <w:rPr>
          <w:rFonts w:ascii="AR DECODE" w:hAnsi="AR DECODE" w:cs="Times New Roman"/>
          <w:b/>
          <w:color w:val="0070C0"/>
          <w:sz w:val="144"/>
          <w:szCs w:val="144"/>
        </w:rPr>
        <w:t>l Matrimonio</w:t>
      </w:r>
    </w:p>
    <w:p w:rsidR="00E32D62" w:rsidRPr="00E32D62" w:rsidRDefault="00E32D62">
      <w:pPr>
        <w:rPr>
          <w:rFonts w:ascii="AR DECODE" w:hAnsi="AR DECODE" w:cs="Times New Roman"/>
          <w:b/>
          <w:color w:val="0070C0"/>
          <w:sz w:val="144"/>
          <w:szCs w:val="144"/>
        </w:rPr>
      </w:pPr>
    </w:p>
    <w:p w:rsidR="00E32D62" w:rsidRPr="00E32D62" w:rsidRDefault="00E32D62">
      <w:pPr>
        <w:rPr>
          <w:rFonts w:ascii="AR DECODE" w:hAnsi="AR DECODE" w:cs="Times New Roman"/>
          <w:b/>
          <w:color w:val="0070C0"/>
          <w:sz w:val="144"/>
          <w:szCs w:val="144"/>
        </w:rPr>
      </w:pPr>
    </w:p>
    <w:p w:rsidR="00E32D62" w:rsidRDefault="00AB6B1D" w:rsidP="00E32D62">
      <w:pPr>
        <w:jc w:val="center"/>
        <w:rPr>
          <w:rFonts w:ascii="AR DECODE" w:hAnsi="AR DECODE" w:cs="Times New Roman"/>
          <w:b/>
          <w:color w:val="0070C0"/>
          <w:sz w:val="144"/>
          <w:szCs w:val="144"/>
        </w:rPr>
      </w:pPr>
      <w:r>
        <w:rPr>
          <w:rFonts w:ascii="AR DECODE" w:hAnsi="AR DECODE" w:cs="Times New Roman"/>
          <w:b/>
          <w:noProof/>
          <w:color w:val="0070C0"/>
          <w:sz w:val="144"/>
          <w:szCs w:val="144"/>
          <w:lang w:eastAsia="it-IT"/>
        </w:rPr>
        <w:drawing>
          <wp:anchor distT="0" distB="0" distL="114300" distR="114300" simplePos="0" relativeHeight="251682816" behindDoc="0" locked="0" layoutInCell="1" allowOverlap="1">
            <wp:simplePos x="0" y="0"/>
            <wp:positionH relativeFrom="column">
              <wp:posOffset>2823210</wp:posOffset>
            </wp:positionH>
            <wp:positionV relativeFrom="paragraph">
              <wp:posOffset>1122680</wp:posOffset>
            </wp:positionV>
            <wp:extent cx="704850" cy="704850"/>
            <wp:effectExtent l="19050" t="0" r="0" b="0"/>
            <wp:wrapNone/>
            <wp:docPr id="23" name="Immagine 2" descr="Cerco un centro di gravità permanente – il Bollettino Sales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erco un centro di gravità permanente – il Bollettino Salesiano"/>
                    <pic:cNvPicPr>
                      <a:picLocks noChangeAspect="1" noChangeArrowheads="1"/>
                    </pic:cNvPicPr>
                  </pic:nvPicPr>
                  <pic:blipFill>
                    <a:blip r:embed="rId8" cstate="print"/>
                    <a:srcRect/>
                    <a:stretch>
                      <a:fillRect/>
                    </a:stretch>
                  </pic:blipFill>
                  <pic:spPr bwMode="auto">
                    <a:xfrm>
                      <a:off x="0" y="0"/>
                      <a:ext cx="704850" cy="704850"/>
                    </a:xfrm>
                    <a:prstGeom prst="rect">
                      <a:avLst/>
                    </a:prstGeom>
                    <a:noFill/>
                    <a:ln w="9525">
                      <a:noFill/>
                      <a:miter lim="800000"/>
                      <a:headEnd/>
                      <a:tailEnd/>
                    </a:ln>
                  </pic:spPr>
                </pic:pic>
              </a:graphicData>
            </a:graphic>
          </wp:anchor>
        </w:drawing>
      </w:r>
      <w:r w:rsidR="00E32D62" w:rsidRPr="00E32D62">
        <w:rPr>
          <w:rFonts w:ascii="AR DECODE" w:hAnsi="AR DECODE" w:cs="Times New Roman"/>
          <w:b/>
          <w:color w:val="0070C0"/>
          <w:sz w:val="144"/>
          <w:szCs w:val="144"/>
        </w:rPr>
        <w:t>nel terzo millennio</w:t>
      </w: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INDICE</w:t>
      </w: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w:t>
      </w:r>
      <w:r>
        <w:rPr>
          <w:rFonts w:ascii="Times New Roman" w:hAnsi="Times New Roman" w:cs="Times New Roman"/>
          <w:b/>
          <w:sz w:val="28"/>
          <w:szCs w:val="28"/>
        </w:rPr>
        <w:tab/>
      </w:r>
      <w:r>
        <w:rPr>
          <w:rFonts w:ascii="Times New Roman" w:hAnsi="Times New Roman" w:cs="Times New Roman"/>
          <w:b/>
          <w:sz w:val="28"/>
          <w:szCs w:val="28"/>
        </w:rPr>
        <w:tab/>
        <w:t>IL MATRIMONIO NEL TERZO MILLENNIO</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7</w:t>
      </w:r>
      <w:r>
        <w:rPr>
          <w:rFonts w:ascii="Times New Roman" w:hAnsi="Times New Roman" w:cs="Times New Roman"/>
          <w:b/>
          <w:sz w:val="28"/>
          <w:szCs w:val="28"/>
        </w:rPr>
        <w:tab/>
      </w:r>
      <w:r>
        <w:rPr>
          <w:rFonts w:ascii="Times New Roman" w:hAnsi="Times New Roman" w:cs="Times New Roman"/>
          <w:b/>
          <w:sz w:val="28"/>
          <w:szCs w:val="28"/>
        </w:rPr>
        <w:tab/>
        <w:t>PREGHIERA DEL CUORE</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11</w:t>
      </w:r>
      <w:r>
        <w:rPr>
          <w:rFonts w:ascii="Times New Roman" w:hAnsi="Times New Roman" w:cs="Times New Roman"/>
          <w:b/>
          <w:sz w:val="28"/>
          <w:szCs w:val="28"/>
        </w:rPr>
        <w:tab/>
      </w:r>
      <w:r>
        <w:rPr>
          <w:rFonts w:ascii="Times New Roman" w:hAnsi="Times New Roman" w:cs="Times New Roman"/>
          <w:b/>
          <w:sz w:val="28"/>
          <w:szCs w:val="28"/>
        </w:rPr>
        <w:tab/>
        <w:t>GESU’ CRISTO IERI, OGGI, SEMPRE</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14</w:t>
      </w:r>
      <w:r>
        <w:rPr>
          <w:rFonts w:ascii="Times New Roman" w:hAnsi="Times New Roman" w:cs="Times New Roman"/>
          <w:b/>
          <w:sz w:val="28"/>
          <w:szCs w:val="28"/>
        </w:rPr>
        <w:tab/>
      </w:r>
      <w:r>
        <w:rPr>
          <w:rFonts w:ascii="Times New Roman" w:hAnsi="Times New Roman" w:cs="Times New Roman"/>
          <w:b/>
          <w:sz w:val="28"/>
          <w:szCs w:val="28"/>
        </w:rPr>
        <w:tab/>
        <w:t xml:space="preserve">ANNIVERSARI  LIETI </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15</w:t>
      </w:r>
      <w:r>
        <w:rPr>
          <w:rFonts w:ascii="Times New Roman" w:hAnsi="Times New Roman" w:cs="Times New Roman"/>
          <w:b/>
          <w:sz w:val="28"/>
          <w:szCs w:val="28"/>
        </w:rPr>
        <w:tab/>
      </w:r>
      <w:r>
        <w:rPr>
          <w:rFonts w:ascii="Times New Roman" w:hAnsi="Times New Roman" w:cs="Times New Roman"/>
          <w:b/>
          <w:sz w:val="28"/>
          <w:szCs w:val="28"/>
        </w:rPr>
        <w:tab/>
        <w:t>ECHI DAL CAMPOSCUOLA</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17</w:t>
      </w:r>
      <w:r>
        <w:rPr>
          <w:rFonts w:ascii="Times New Roman" w:hAnsi="Times New Roman" w:cs="Times New Roman"/>
          <w:b/>
          <w:sz w:val="28"/>
          <w:szCs w:val="28"/>
        </w:rPr>
        <w:tab/>
      </w:r>
      <w:r>
        <w:rPr>
          <w:rFonts w:ascii="Times New Roman" w:hAnsi="Times New Roman" w:cs="Times New Roman"/>
          <w:b/>
          <w:sz w:val="28"/>
          <w:szCs w:val="28"/>
        </w:rPr>
        <w:tab/>
        <w:t>INFANZIA PERDUTA</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19</w:t>
      </w:r>
      <w:r>
        <w:rPr>
          <w:rFonts w:ascii="Times New Roman" w:hAnsi="Times New Roman" w:cs="Times New Roman"/>
          <w:b/>
          <w:sz w:val="28"/>
          <w:szCs w:val="28"/>
        </w:rPr>
        <w:tab/>
      </w:r>
      <w:r>
        <w:rPr>
          <w:rFonts w:ascii="Times New Roman" w:hAnsi="Times New Roman" w:cs="Times New Roman"/>
          <w:b/>
          <w:sz w:val="28"/>
          <w:szCs w:val="28"/>
        </w:rPr>
        <w:tab/>
        <w:t xml:space="preserve">PIEDI </w:t>
      </w:r>
      <w:proofErr w:type="spellStart"/>
      <w:r>
        <w:rPr>
          <w:rFonts w:ascii="Times New Roman" w:hAnsi="Times New Roman" w:cs="Times New Roman"/>
          <w:b/>
          <w:sz w:val="28"/>
          <w:szCs w:val="28"/>
        </w:rPr>
        <w:t>DI</w:t>
      </w:r>
      <w:proofErr w:type="spellEnd"/>
      <w:r>
        <w:rPr>
          <w:rFonts w:ascii="Times New Roman" w:hAnsi="Times New Roman" w:cs="Times New Roman"/>
          <w:b/>
          <w:sz w:val="28"/>
          <w:szCs w:val="28"/>
        </w:rPr>
        <w:t xml:space="preserve"> CERVA SULLE ALTE VETTE</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21</w:t>
      </w:r>
      <w:r>
        <w:rPr>
          <w:rFonts w:ascii="Times New Roman" w:hAnsi="Times New Roman" w:cs="Times New Roman"/>
          <w:b/>
          <w:sz w:val="28"/>
          <w:szCs w:val="28"/>
        </w:rPr>
        <w:tab/>
      </w:r>
      <w:r>
        <w:rPr>
          <w:rFonts w:ascii="Times New Roman" w:hAnsi="Times New Roman" w:cs="Times New Roman"/>
          <w:b/>
          <w:sz w:val="28"/>
          <w:szCs w:val="28"/>
        </w:rPr>
        <w:tab/>
        <w:t>IL PAPA ALLE FAMIGLIE</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24</w:t>
      </w:r>
      <w:r>
        <w:rPr>
          <w:rFonts w:ascii="Times New Roman" w:hAnsi="Times New Roman" w:cs="Times New Roman"/>
          <w:b/>
          <w:sz w:val="28"/>
          <w:szCs w:val="28"/>
        </w:rPr>
        <w:tab/>
      </w:r>
      <w:r>
        <w:rPr>
          <w:rFonts w:ascii="Times New Roman" w:hAnsi="Times New Roman" w:cs="Times New Roman"/>
          <w:b/>
          <w:sz w:val="28"/>
          <w:szCs w:val="28"/>
        </w:rPr>
        <w:tab/>
        <w:t xml:space="preserve">LE MANI SANTE </w:t>
      </w:r>
      <w:proofErr w:type="spellStart"/>
      <w:r>
        <w:rPr>
          <w:rFonts w:ascii="Times New Roman" w:hAnsi="Times New Roman" w:cs="Times New Roman"/>
          <w:b/>
          <w:sz w:val="28"/>
          <w:szCs w:val="28"/>
        </w:rPr>
        <w:t>DI</w:t>
      </w:r>
      <w:proofErr w:type="spellEnd"/>
      <w:r>
        <w:rPr>
          <w:rFonts w:ascii="Times New Roman" w:hAnsi="Times New Roman" w:cs="Times New Roman"/>
          <w:b/>
          <w:sz w:val="28"/>
          <w:szCs w:val="28"/>
        </w:rPr>
        <w:t xml:space="preserve"> MADRE SPERANZA</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27</w:t>
      </w:r>
      <w:r>
        <w:rPr>
          <w:rFonts w:ascii="Times New Roman" w:hAnsi="Times New Roman" w:cs="Times New Roman"/>
          <w:b/>
          <w:sz w:val="28"/>
          <w:szCs w:val="28"/>
        </w:rPr>
        <w:tab/>
      </w:r>
      <w:r>
        <w:rPr>
          <w:rFonts w:ascii="Times New Roman" w:hAnsi="Times New Roman" w:cs="Times New Roman"/>
          <w:b/>
          <w:sz w:val="28"/>
          <w:szCs w:val="28"/>
        </w:rPr>
        <w:tab/>
        <w:t>MOMENTI VISSUTI, MOMENTI DA VIVERE</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28</w:t>
      </w:r>
      <w:r>
        <w:rPr>
          <w:rFonts w:ascii="Times New Roman" w:hAnsi="Times New Roman" w:cs="Times New Roman"/>
          <w:b/>
          <w:sz w:val="28"/>
          <w:szCs w:val="28"/>
        </w:rPr>
        <w:tab/>
      </w:r>
      <w:r>
        <w:rPr>
          <w:rFonts w:ascii="Times New Roman" w:hAnsi="Times New Roman" w:cs="Times New Roman"/>
          <w:b/>
          <w:sz w:val="28"/>
          <w:szCs w:val="28"/>
        </w:rPr>
        <w:tab/>
        <w:t>TRA CVIELO E TERRA</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31</w:t>
      </w:r>
      <w:r>
        <w:rPr>
          <w:rFonts w:ascii="Times New Roman" w:hAnsi="Times New Roman" w:cs="Times New Roman"/>
          <w:b/>
          <w:sz w:val="28"/>
          <w:szCs w:val="28"/>
        </w:rPr>
        <w:tab/>
      </w:r>
      <w:r>
        <w:rPr>
          <w:rFonts w:ascii="Times New Roman" w:hAnsi="Times New Roman" w:cs="Times New Roman"/>
          <w:b/>
          <w:sz w:val="28"/>
          <w:szCs w:val="28"/>
        </w:rPr>
        <w:tab/>
        <w:t>CONSIGLI UTILI</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33</w:t>
      </w:r>
      <w:r>
        <w:rPr>
          <w:rFonts w:ascii="Times New Roman" w:hAnsi="Times New Roman" w:cs="Times New Roman"/>
          <w:b/>
          <w:sz w:val="28"/>
          <w:szCs w:val="28"/>
        </w:rPr>
        <w:tab/>
      </w:r>
      <w:r>
        <w:rPr>
          <w:rFonts w:ascii="Times New Roman" w:hAnsi="Times New Roman" w:cs="Times New Roman"/>
          <w:b/>
          <w:sz w:val="28"/>
          <w:szCs w:val="28"/>
        </w:rPr>
        <w:tab/>
        <w:t>LARGO AI POETI</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34</w:t>
      </w:r>
      <w:r>
        <w:rPr>
          <w:rFonts w:ascii="Times New Roman" w:hAnsi="Times New Roman" w:cs="Times New Roman"/>
          <w:b/>
          <w:sz w:val="28"/>
          <w:szCs w:val="28"/>
        </w:rPr>
        <w:tab/>
      </w:r>
      <w:r>
        <w:rPr>
          <w:rFonts w:ascii="Times New Roman" w:hAnsi="Times New Roman" w:cs="Times New Roman"/>
          <w:b/>
          <w:sz w:val="28"/>
          <w:szCs w:val="28"/>
        </w:rPr>
        <w:tab/>
        <w:t>FATTI EDIFICANTI</w:t>
      </w:r>
      <w:r>
        <w:rPr>
          <w:rFonts w:ascii="Times New Roman" w:hAnsi="Times New Roman" w:cs="Times New Roman"/>
          <w:b/>
          <w:sz w:val="28"/>
          <w:szCs w:val="28"/>
        </w:rPr>
        <w:tab/>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37</w:t>
      </w:r>
      <w:r>
        <w:rPr>
          <w:rFonts w:ascii="Times New Roman" w:hAnsi="Times New Roman" w:cs="Times New Roman"/>
          <w:b/>
          <w:sz w:val="28"/>
          <w:szCs w:val="28"/>
        </w:rPr>
        <w:tab/>
      </w:r>
      <w:r>
        <w:rPr>
          <w:rFonts w:ascii="Times New Roman" w:hAnsi="Times New Roman" w:cs="Times New Roman"/>
          <w:b/>
          <w:sz w:val="28"/>
          <w:szCs w:val="28"/>
        </w:rPr>
        <w:tab/>
        <w:t>MASSIME</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38</w:t>
      </w:r>
      <w:r>
        <w:rPr>
          <w:rFonts w:ascii="Times New Roman" w:hAnsi="Times New Roman" w:cs="Times New Roman"/>
          <w:b/>
          <w:sz w:val="28"/>
          <w:szCs w:val="28"/>
        </w:rPr>
        <w:tab/>
      </w:r>
      <w:r>
        <w:rPr>
          <w:rFonts w:ascii="Times New Roman" w:hAnsi="Times New Roman" w:cs="Times New Roman"/>
          <w:b/>
          <w:sz w:val="28"/>
          <w:szCs w:val="28"/>
        </w:rPr>
        <w:tab/>
        <w:t>RICETTARIO</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P. 39</w:t>
      </w:r>
      <w:r>
        <w:rPr>
          <w:rFonts w:ascii="Times New Roman" w:hAnsi="Times New Roman" w:cs="Times New Roman"/>
          <w:b/>
          <w:sz w:val="28"/>
          <w:szCs w:val="28"/>
        </w:rPr>
        <w:tab/>
      </w:r>
      <w:r>
        <w:rPr>
          <w:rFonts w:ascii="Times New Roman" w:hAnsi="Times New Roman" w:cs="Times New Roman"/>
          <w:b/>
          <w:sz w:val="28"/>
          <w:szCs w:val="28"/>
        </w:rPr>
        <w:tab/>
        <w:t xml:space="preserve">RISATINE </w:t>
      </w:r>
    </w:p>
    <w:p w:rsidR="00BF4F66" w:rsidRDefault="00BF4F66" w:rsidP="00BF4F66">
      <w:pPr>
        <w:jc w:val="both"/>
        <w:rPr>
          <w:rFonts w:ascii="Times New Roman" w:hAnsi="Times New Roman" w:cs="Times New Roman"/>
          <w:b/>
          <w:sz w:val="28"/>
          <w:szCs w:val="28"/>
        </w:rPr>
      </w:pPr>
      <w:r>
        <w:rPr>
          <w:rFonts w:ascii="Times New Roman" w:hAnsi="Times New Roman" w:cs="Times New Roman"/>
          <w:b/>
          <w:sz w:val="28"/>
          <w:szCs w:val="28"/>
        </w:rPr>
        <w:t xml:space="preserve">P. 40 </w:t>
      </w:r>
      <w:r>
        <w:rPr>
          <w:rFonts w:ascii="Times New Roman" w:hAnsi="Times New Roman" w:cs="Times New Roman"/>
          <w:b/>
          <w:sz w:val="28"/>
          <w:szCs w:val="28"/>
        </w:rPr>
        <w:tab/>
      </w:r>
      <w:r>
        <w:rPr>
          <w:rFonts w:ascii="Times New Roman" w:hAnsi="Times New Roman" w:cs="Times New Roman"/>
          <w:b/>
          <w:sz w:val="28"/>
          <w:szCs w:val="28"/>
        </w:rPr>
        <w:tab/>
        <w:t>SEQUENZA E AVVISI</w:t>
      </w:r>
    </w:p>
    <w:p w:rsidR="00BF4F66" w:rsidRDefault="00BF4F66" w:rsidP="00BF4F66">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BF4F66" w:rsidRDefault="00BF4F66" w:rsidP="00BF4F66">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spacing w:after="0" w:line="240" w:lineRule="atLeast"/>
        <w:jc w:val="center"/>
        <w:rPr>
          <w:rFonts w:ascii="Times New Roman" w:hAnsi="Times New Roman" w:cs="Times New Roman"/>
          <w:b/>
          <w:sz w:val="24"/>
          <w:szCs w:val="24"/>
        </w:rPr>
      </w:pPr>
    </w:p>
    <w:p w:rsidR="00BF4F66" w:rsidRDefault="00BF4F66" w:rsidP="00BF4F66">
      <w:pPr>
        <w:spacing w:after="0" w:line="240" w:lineRule="atLeast"/>
        <w:jc w:val="center"/>
        <w:rPr>
          <w:rFonts w:ascii="Times New Roman" w:hAnsi="Times New Roman" w:cs="Times New Roman"/>
          <w:b/>
          <w:sz w:val="24"/>
          <w:szCs w:val="24"/>
        </w:rPr>
      </w:pPr>
    </w:p>
    <w:p w:rsidR="00E32D62" w:rsidRDefault="00E32D62" w:rsidP="00AA2D12">
      <w:pPr>
        <w:spacing w:after="0" w:line="240" w:lineRule="atLeast"/>
        <w:jc w:val="center"/>
        <w:rPr>
          <w:rFonts w:ascii="Times New Roman" w:hAnsi="Times New Roman" w:cs="Times New Roman"/>
          <w:b/>
          <w:sz w:val="24"/>
          <w:szCs w:val="24"/>
        </w:rPr>
      </w:pPr>
    </w:p>
    <w:p w:rsidR="00E32D62" w:rsidRDefault="00E32D62">
      <w:pPr>
        <w:rPr>
          <w:rFonts w:ascii="Times New Roman" w:hAnsi="Times New Roman" w:cs="Times New Roman"/>
          <w:b/>
          <w:sz w:val="24"/>
          <w:szCs w:val="24"/>
        </w:rPr>
      </w:pPr>
      <w:r>
        <w:rPr>
          <w:rFonts w:ascii="Times New Roman" w:hAnsi="Times New Roman" w:cs="Times New Roman"/>
          <w:b/>
          <w:sz w:val="24"/>
          <w:szCs w:val="24"/>
        </w:rPr>
        <w:br w:type="page"/>
      </w:r>
    </w:p>
    <w:p w:rsidR="00AA2D12" w:rsidRPr="00B3218B" w:rsidRDefault="00971089" w:rsidP="008A2A3E">
      <w:pPr>
        <w:tabs>
          <w:tab w:val="left" w:pos="2190"/>
        </w:tabs>
        <w:spacing w:after="0" w:line="240" w:lineRule="atLeast"/>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60288" behindDoc="0" locked="0" layoutInCell="1" allowOverlap="1">
            <wp:simplePos x="0" y="0"/>
            <wp:positionH relativeFrom="column">
              <wp:posOffset>2103755</wp:posOffset>
            </wp:positionH>
            <wp:positionV relativeFrom="paragraph">
              <wp:posOffset>443230</wp:posOffset>
            </wp:positionV>
            <wp:extent cx="1880870" cy="1257300"/>
            <wp:effectExtent l="19050" t="0" r="5080" b="0"/>
            <wp:wrapNone/>
            <wp:docPr id="41" name="Immagine 32" descr="Il report sul disagio giovanile è allarmante: il 70% dei bambini ha problemi  psicologici - Oggi Scuo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l report sul disagio giovanile è allarmante: il 70% dei bambini ha problemi  psicologici - Oggi Scuola"/>
                    <pic:cNvPicPr>
                      <a:picLocks noChangeAspect="1" noChangeArrowheads="1"/>
                    </pic:cNvPicPr>
                  </pic:nvPicPr>
                  <pic:blipFill>
                    <a:blip r:embed="rId7" cstate="print"/>
                    <a:srcRect/>
                    <a:stretch>
                      <a:fillRect/>
                    </a:stretch>
                  </pic:blipFill>
                  <pic:spPr bwMode="auto">
                    <a:xfrm>
                      <a:off x="0" y="0"/>
                      <a:ext cx="1880870" cy="1257300"/>
                    </a:xfrm>
                    <a:prstGeom prst="rect">
                      <a:avLst/>
                    </a:prstGeom>
                    <a:noFill/>
                    <a:ln w="9525">
                      <a:noFill/>
                      <a:miter lim="800000"/>
                      <a:headEnd/>
                      <a:tailEnd/>
                    </a:ln>
                  </pic:spPr>
                </pic:pic>
              </a:graphicData>
            </a:graphic>
          </wp:anchor>
        </w:drawing>
      </w:r>
      <w:r w:rsidR="00112C7C" w:rsidRPr="00112C7C">
        <w:rPr>
          <w:rFonts w:ascii="Times New Roman" w:hAnsi="Times New Roman" w:cs="Times New Roman"/>
          <w:b/>
          <w:sz w:val="24"/>
          <w:szCs w:val="24"/>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25" type="#_x0000_t144" style="width:481.5pt;height:30.75pt" fillcolor="black">
            <v:shadow color="#868686"/>
            <v:textpath style="font-family:&quot;Arial Black&quot;" fitshape="t" trim="t" string="IL MATRIMONIO NEL TERZO MILLENNIO"/>
          </v:shape>
        </w:pict>
      </w:r>
    </w:p>
    <w:p w:rsidR="00AA420E" w:rsidRDefault="00AA420E" w:rsidP="00AA420E">
      <w:pPr>
        <w:spacing w:after="0" w:line="240" w:lineRule="atLeast"/>
        <w:jc w:val="both"/>
        <w:rPr>
          <w:rFonts w:ascii="Times New Roman" w:hAnsi="Times New Roman" w:cs="Times New Roman"/>
          <w:b/>
          <w:sz w:val="24"/>
          <w:szCs w:val="24"/>
        </w:rPr>
      </w:pPr>
    </w:p>
    <w:p w:rsidR="00AA2D12" w:rsidRDefault="00AA2D12" w:rsidP="00AA420E">
      <w:pPr>
        <w:spacing w:after="0" w:line="240" w:lineRule="atLeast"/>
        <w:jc w:val="both"/>
        <w:rPr>
          <w:rFonts w:ascii="Times New Roman" w:hAnsi="Times New Roman" w:cs="Times New Roman"/>
          <w:b/>
          <w:sz w:val="24"/>
          <w:szCs w:val="24"/>
        </w:rPr>
      </w:pPr>
    </w:p>
    <w:p w:rsidR="00AA2D12" w:rsidRDefault="00AA2D12" w:rsidP="00AA420E">
      <w:pPr>
        <w:spacing w:after="0" w:line="240" w:lineRule="atLeast"/>
        <w:jc w:val="both"/>
        <w:rPr>
          <w:rFonts w:ascii="Times New Roman" w:hAnsi="Times New Roman" w:cs="Times New Roman"/>
          <w:b/>
          <w:sz w:val="24"/>
          <w:szCs w:val="24"/>
        </w:rPr>
      </w:pPr>
    </w:p>
    <w:p w:rsidR="00E32D62" w:rsidRDefault="00E32D62" w:rsidP="00AA420E">
      <w:pPr>
        <w:spacing w:after="0" w:line="240" w:lineRule="atLeast"/>
        <w:jc w:val="both"/>
        <w:rPr>
          <w:rFonts w:ascii="Times New Roman" w:hAnsi="Times New Roman" w:cs="Times New Roman"/>
          <w:b/>
          <w:sz w:val="24"/>
          <w:szCs w:val="24"/>
        </w:rPr>
      </w:pPr>
    </w:p>
    <w:p w:rsidR="00E32D62" w:rsidRDefault="00E32D62" w:rsidP="00AA420E">
      <w:pPr>
        <w:spacing w:after="0" w:line="240" w:lineRule="atLeast"/>
        <w:jc w:val="both"/>
        <w:rPr>
          <w:rFonts w:ascii="Times New Roman" w:hAnsi="Times New Roman" w:cs="Times New Roman"/>
          <w:b/>
          <w:sz w:val="24"/>
          <w:szCs w:val="24"/>
        </w:rPr>
      </w:pPr>
    </w:p>
    <w:p w:rsidR="00E32D62" w:rsidRDefault="00E32D62" w:rsidP="00AA420E">
      <w:pPr>
        <w:spacing w:after="0" w:line="240" w:lineRule="atLeast"/>
        <w:jc w:val="both"/>
        <w:rPr>
          <w:rFonts w:ascii="Times New Roman" w:hAnsi="Times New Roman" w:cs="Times New Roman"/>
          <w:b/>
          <w:sz w:val="24"/>
          <w:szCs w:val="24"/>
        </w:rPr>
      </w:pPr>
    </w:p>
    <w:p w:rsidR="00E32D62" w:rsidRDefault="00E32D62" w:rsidP="00AA420E">
      <w:pPr>
        <w:spacing w:after="0" w:line="240" w:lineRule="atLeast"/>
        <w:jc w:val="both"/>
        <w:rPr>
          <w:rFonts w:ascii="Times New Roman" w:hAnsi="Times New Roman" w:cs="Times New Roman"/>
          <w:b/>
          <w:sz w:val="24"/>
          <w:szCs w:val="24"/>
        </w:rPr>
      </w:pPr>
    </w:p>
    <w:p w:rsidR="00E32D62" w:rsidRDefault="00E32D62" w:rsidP="00AA420E">
      <w:pPr>
        <w:spacing w:after="0" w:line="240" w:lineRule="atLeast"/>
        <w:jc w:val="both"/>
        <w:rPr>
          <w:rFonts w:ascii="Times New Roman" w:hAnsi="Times New Roman" w:cs="Times New Roman"/>
          <w:b/>
          <w:sz w:val="24"/>
          <w:szCs w:val="24"/>
        </w:rPr>
      </w:pPr>
    </w:p>
    <w:p w:rsidR="00AA420E" w:rsidRDefault="00F26BE1" w:rsidP="00AA420E">
      <w:pPr>
        <w:spacing w:after="0" w:line="240" w:lineRule="atLeast"/>
        <w:jc w:val="both"/>
        <w:rPr>
          <w:rFonts w:ascii="Times New Roman" w:hAnsi="Times New Roman" w:cs="Times New Roman"/>
          <w:b/>
          <w:sz w:val="24"/>
          <w:szCs w:val="24"/>
        </w:rPr>
      </w:pPr>
      <w:r w:rsidRPr="00F26BE1">
        <w:rPr>
          <w:rFonts w:ascii="Times New Roman" w:hAnsi="Times New Roman" w:cs="Times New Roman"/>
          <w:b/>
          <w:sz w:val="24"/>
          <w:szCs w:val="24"/>
        </w:rPr>
        <w:t>Le difficoltà della gioventù!</w:t>
      </w:r>
    </w:p>
    <w:p w:rsidR="00AA420E" w:rsidRPr="00F26BE1" w:rsidRDefault="00AA420E" w:rsidP="00AA420E">
      <w:pPr>
        <w:spacing w:after="0" w:line="240" w:lineRule="atLeast"/>
        <w:jc w:val="right"/>
        <w:rPr>
          <w:rFonts w:ascii="Times New Roman" w:hAnsi="Times New Roman" w:cs="Times New Roman"/>
          <w:sz w:val="24"/>
          <w:szCs w:val="24"/>
        </w:rPr>
      </w:pPr>
      <w:r w:rsidRPr="00F26BE1">
        <w:rPr>
          <w:rFonts w:ascii="Times New Roman" w:hAnsi="Times New Roman" w:cs="Times New Roman"/>
          <w:sz w:val="24"/>
          <w:szCs w:val="24"/>
        </w:rPr>
        <w:t>Enrico Riccardo Spelta</w:t>
      </w:r>
    </w:p>
    <w:p w:rsidR="00F26BE1" w:rsidRPr="00971089" w:rsidRDefault="00F26BE1" w:rsidP="00AA420E">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In ogni epoca i giovani, dalla nascita ai primi vent'anni, si sono formati in base ai tre livelli sociali con cui sono stati in contatto:</w:t>
      </w:r>
      <w:r>
        <w:rPr>
          <w:rFonts w:ascii="Times New Roman" w:hAnsi="Times New Roman" w:cs="Times New Roman"/>
          <w:sz w:val="24"/>
          <w:szCs w:val="24"/>
        </w:rPr>
        <w:t xml:space="preserve"> </w:t>
      </w:r>
      <w:r w:rsidRPr="00971089">
        <w:rPr>
          <w:rFonts w:ascii="Times New Roman" w:hAnsi="Times New Roman" w:cs="Times New Roman"/>
          <w:b/>
          <w:sz w:val="24"/>
          <w:szCs w:val="24"/>
        </w:rPr>
        <w:t>genitori - scuola - società.</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Nel primo </w:t>
      </w:r>
      <w:r w:rsidRPr="00971089">
        <w:rPr>
          <w:rFonts w:ascii="Times New Roman" w:hAnsi="Times New Roman" w:cs="Times New Roman"/>
          <w:b/>
          <w:sz w:val="24"/>
          <w:szCs w:val="24"/>
        </w:rPr>
        <w:t>periodo prescolastico</w:t>
      </w:r>
      <w:r w:rsidRPr="00F26BE1">
        <w:rPr>
          <w:rFonts w:ascii="Times New Roman" w:hAnsi="Times New Roman" w:cs="Times New Roman"/>
          <w:sz w:val="24"/>
          <w:szCs w:val="24"/>
        </w:rPr>
        <w:t xml:space="preserve"> i genitori hanno un ruolo quasi esclusivo nella formazione del bambino.</w:t>
      </w:r>
      <w:r w:rsidR="00AA420E">
        <w:rPr>
          <w:rFonts w:ascii="Times New Roman" w:hAnsi="Times New Roman" w:cs="Times New Roman"/>
          <w:sz w:val="24"/>
          <w:szCs w:val="24"/>
        </w:rPr>
        <w:t xml:space="preserve"> </w:t>
      </w:r>
      <w:r w:rsidRPr="00971089">
        <w:rPr>
          <w:rFonts w:ascii="Times New Roman" w:hAnsi="Times New Roman" w:cs="Times New Roman"/>
          <w:b/>
          <w:sz w:val="24"/>
          <w:szCs w:val="24"/>
        </w:rPr>
        <w:t>Nell'adolescenza</w:t>
      </w:r>
      <w:r w:rsidRPr="00F26BE1">
        <w:rPr>
          <w:rFonts w:ascii="Times New Roman" w:hAnsi="Times New Roman" w:cs="Times New Roman"/>
          <w:sz w:val="24"/>
          <w:szCs w:val="24"/>
        </w:rPr>
        <w:t xml:space="preserve"> diminuisce l'influenza dei genitori e prende la massima importanza l'insegnamento scolastico.</w:t>
      </w:r>
      <w:r w:rsidR="00AA420E">
        <w:rPr>
          <w:rFonts w:ascii="Times New Roman" w:hAnsi="Times New Roman" w:cs="Times New Roman"/>
          <w:sz w:val="24"/>
          <w:szCs w:val="24"/>
        </w:rPr>
        <w:t xml:space="preserve"> </w:t>
      </w:r>
      <w:r w:rsidRPr="00F26BE1">
        <w:rPr>
          <w:rFonts w:ascii="Times New Roman" w:hAnsi="Times New Roman" w:cs="Times New Roman"/>
          <w:sz w:val="24"/>
          <w:szCs w:val="24"/>
        </w:rPr>
        <w:t xml:space="preserve">Nella parte finale del </w:t>
      </w:r>
      <w:r w:rsidRPr="00971089">
        <w:rPr>
          <w:rFonts w:ascii="Times New Roman" w:hAnsi="Times New Roman" w:cs="Times New Roman"/>
          <w:b/>
          <w:sz w:val="24"/>
          <w:szCs w:val="24"/>
        </w:rPr>
        <w:t>periodo giovanile</w:t>
      </w:r>
      <w:r w:rsidRPr="00F26BE1">
        <w:rPr>
          <w:rFonts w:ascii="Times New Roman" w:hAnsi="Times New Roman" w:cs="Times New Roman"/>
          <w:sz w:val="24"/>
          <w:szCs w:val="24"/>
        </w:rPr>
        <w:t>, invece, diventa più importante il modello sociale, a partire dal comportamento del proprio gruppo di contatto e amicizia, fino alle mode e modelli generici proposti dalla società.</w:t>
      </w:r>
    </w:p>
    <w:p w:rsidR="00F26BE1" w:rsidRPr="00F26BE1" w:rsidRDefault="00F26BE1" w:rsidP="00F26BE1">
      <w:pPr>
        <w:spacing w:after="0" w:line="240" w:lineRule="atLeast"/>
        <w:jc w:val="both"/>
        <w:rPr>
          <w:rFonts w:ascii="Times New Roman" w:hAnsi="Times New Roman" w:cs="Times New Roman"/>
          <w:sz w:val="24"/>
          <w:szCs w:val="24"/>
        </w:rPr>
      </w:pPr>
    </w:p>
    <w:p w:rsidR="00F26BE1" w:rsidRPr="00F26BE1" w:rsidRDefault="00F26BE1" w:rsidP="00F26BE1">
      <w:pPr>
        <w:spacing w:after="0" w:line="240" w:lineRule="atLeast"/>
        <w:jc w:val="both"/>
        <w:rPr>
          <w:rFonts w:ascii="Times New Roman" w:hAnsi="Times New Roman" w:cs="Times New Roman"/>
          <w:b/>
          <w:sz w:val="24"/>
          <w:szCs w:val="24"/>
        </w:rPr>
      </w:pPr>
      <w:r w:rsidRPr="00F26BE1">
        <w:rPr>
          <w:rFonts w:ascii="Times New Roman" w:hAnsi="Times New Roman" w:cs="Times New Roman"/>
          <w:b/>
          <w:sz w:val="24"/>
          <w:szCs w:val="24"/>
        </w:rPr>
        <w:t>giovani e genitori</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Nelle comunità in cui la scuola non è accessibile o molto limitata, come nei Paesi più arretrati, il giovane attinge la sua formazione esclusivamente dall'esempio e dalle regole imposte dai genitori o dal clan familiare, per passare successivamente all'esempio dato dal comportamento degli adulti del suo stesso gruppo etnico, presentandosi alla vita con forti carenze culturali e diventando così preda facile di magie, superstizioni, idolatrie e lotte tribali/etniche/religiose di vario genere.</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971089">
        <w:rPr>
          <w:rFonts w:ascii="Times New Roman" w:hAnsi="Times New Roman" w:cs="Times New Roman"/>
          <w:b/>
          <w:sz w:val="24"/>
          <w:szCs w:val="24"/>
        </w:rPr>
        <w:t>Il ruolo dei genitori è fondamentale soprattutto nel periodo dei primi 5 o 6 anni, a partire dal periodo fetale in poi.</w:t>
      </w:r>
      <w:r w:rsidR="00A44E3F">
        <w:rPr>
          <w:rFonts w:ascii="Times New Roman" w:hAnsi="Times New Roman" w:cs="Times New Roman"/>
          <w:sz w:val="24"/>
          <w:szCs w:val="24"/>
        </w:rPr>
        <w:t xml:space="preserve"> </w:t>
      </w:r>
      <w:r w:rsidRPr="00F26BE1">
        <w:rPr>
          <w:rFonts w:ascii="Times New Roman" w:hAnsi="Times New Roman" w:cs="Times New Roman"/>
          <w:sz w:val="24"/>
          <w:szCs w:val="24"/>
        </w:rPr>
        <w:t>In questa prima fase il cervello del bambino assimila in modo duraturo gli insegnamenti e i comportamenti dei genitori e dei parenti a lui più vicini. E' il periodo in cui si possono formare dei complessi che il bambino si porterà dentro per tutta la vita.</w:t>
      </w:r>
      <w:r w:rsidR="00A44E3F">
        <w:rPr>
          <w:rFonts w:ascii="Times New Roman" w:hAnsi="Times New Roman" w:cs="Times New Roman"/>
          <w:sz w:val="24"/>
          <w:szCs w:val="24"/>
        </w:rPr>
        <w:t xml:space="preserve"> </w:t>
      </w:r>
      <w:r w:rsidRPr="00F26BE1">
        <w:rPr>
          <w:rFonts w:ascii="Times New Roman" w:hAnsi="Times New Roman" w:cs="Times New Roman"/>
          <w:sz w:val="24"/>
          <w:szCs w:val="24"/>
        </w:rPr>
        <w:t>Ciò viene molto bene descritto dall'epigenetica, oltre che dalla psicologia e dalle neuroscienze.</w:t>
      </w:r>
    </w:p>
    <w:p w:rsidR="00F26BE1" w:rsidRPr="00F26BE1" w:rsidRDefault="00F26BE1" w:rsidP="00F26BE1">
      <w:pPr>
        <w:spacing w:after="0" w:line="240" w:lineRule="atLeast"/>
        <w:jc w:val="both"/>
        <w:rPr>
          <w:rFonts w:ascii="Times New Roman" w:hAnsi="Times New Roman" w:cs="Times New Roman"/>
          <w:sz w:val="24"/>
          <w:szCs w:val="24"/>
        </w:rPr>
      </w:pPr>
    </w:p>
    <w:p w:rsidR="00F26BE1" w:rsidRPr="00F26BE1" w:rsidRDefault="00F26BE1" w:rsidP="00F26BE1">
      <w:pPr>
        <w:spacing w:after="0" w:line="240" w:lineRule="atLeast"/>
        <w:jc w:val="both"/>
        <w:rPr>
          <w:rFonts w:ascii="Times New Roman" w:hAnsi="Times New Roman" w:cs="Times New Roman"/>
          <w:b/>
          <w:sz w:val="24"/>
          <w:szCs w:val="24"/>
        </w:rPr>
      </w:pPr>
      <w:r w:rsidRPr="00F26BE1">
        <w:rPr>
          <w:rFonts w:ascii="Times New Roman" w:hAnsi="Times New Roman" w:cs="Times New Roman"/>
          <w:b/>
          <w:sz w:val="24"/>
          <w:szCs w:val="24"/>
        </w:rPr>
        <w:t>giovani e scuola</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3200F1">
        <w:rPr>
          <w:rFonts w:ascii="Times New Roman" w:hAnsi="Times New Roman" w:cs="Times New Roman"/>
          <w:b/>
          <w:sz w:val="24"/>
          <w:szCs w:val="24"/>
        </w:rPr>
        <w:t>Nel periodo scolastico</w:t>
      </w:r>
      <w:r w:rsidRPr="00F26BE1">
        <w:rPr>
          <w:rFonts w:ascii="Times New Roman" w:hAnsi="Times New Roman" w:cs="Times New Roman"/>
          <w:sz w:val="24"/>
          <w:szCs w:val="24"/>
        </w:rPr>
        <w:t xml:space="preserve"> inizia ad avere rapporti e confronti coi propri compagni di classe e con gli insegnanti.</w:t>
      </w:r>
      <w:r w:rsidR="00A44E3F">
        <w:rPr>
          <w:rFonts w:ascii="Times New Roman" w:hAnsi="Times New Roman" w:cs="Times New Roman"/>
          <w:sz w:val="24"/>
          <w:szCs w:val="24"/>
        </w:rPr>
        <w:t xml:space="preserve"> </w:t>
      </w:r>
      <w:r w:rsidRPr="00F26BE1">
        <w:rPr>
          <w:rFonts w:ascii="Times New Roman" w:hAnsi="Times New Roman" w:cs="Times New Roman"/>
          <w:sz w:val="24"/>
          <w:szCs w:val="24"/>
        </w:rPr>
        <w:t xml:space="preserve">E' anche il periodo, però, in cui s'affacciano </w:t>
      </w:r>
      <w:r w:rsidRPr="003200F1">
        <w:rPr>
          <w:rFonts w:ascii="Times New Roman" w:hAnsi="Times New Roman" w:cs="Times New Roman"/>
          <w:b/>
          <w:sz w:val="24"/>
          <w:szCs w:val="24"/>
        </w:rPr>
        <w:t>i "doveri",</w:t>
      </w:r>
      <w:r w:rsidRPr="00F26BE1">
        <w:rPr>
          <w:rFonts w:ascii="Times New Roman" w:hAnsi="Times New Roman" w:cs="Times New Roman"/>
          <w:sz w:val="24"/>
          <w:szCs w:val="24"/>
        </w:rPr>
        <w:t xml:space="preserve"> in contrasto col totale egoismo assecondato nel precedente periodo.</w:t>
      </w:r>
      <w:r w:rsidR="00A44E3F">
        <w:rPr>
          <w:rFonts w:ascii="Times New Roman" w:hAnsi="Times New Roman" w:cs="Times New Roman"/>
          <w:sz w:val="24"/>
          <w:szCs w:val="24"/>
        </w:rPr>
        <w:t xml:space="preserve"> </w:t>
      </w:r>
      <w:r w:rsidRPr="00F26BE1">
        <w:rPr>
          <w:rFonts w:ascii="Times New Roman" w:hAnsi="Times New Roman" w:cs="Times New Roman"/>
          <w:sz w:val="24"/>
          <w:szCs w:val="24"/>
        </w:rPr>
        <w:t>Nessuno è ben disposto verso i propri doveri, anche se a volte alcuni bambini, per compiacere i genitori, possono trovare gratificazione anche nell'essere obbedienti, ma sono eccezioni.</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Certamente alcuni giovani possono nascere, o mostrare precocemente un temperamento particolarmente difficile, o con squilibri che si manifestano con eccessi tra questi estremi:</w:t>
      </w:r>
    </w:p>
    <w:p w:rsidR="00F26BE1" w:rsidRPr="003200F1" w:rsidRDefault="00F26BE1" w:rsidP="00F26BE1">
      <w:pPr>
        <w:spacing w:after="0" w:line="240" w:lineRule="atLeast"/>
        <w:jc w:val="both"/>
        <w:rPr>
          <w:rFonts w:ascii="Times New Roman" w:hAnsi="Times New Roman" w:cs="Times New Roman"/>
          <w:b/>
          <w:sz w:val="24"/>
          <w:szCs w:val="24"/>
        </w:rPr>
      </w:pPr>
      <w:r w:rsidRPr="003200F1">
        <w:rPr>
          <w:rFonts w:ascii="Times New Roman" w:hAnsi="Times New Roman" w:cs="Times New Roman"/>
          <w:b/>
          <w:sz w:val="24"/>
          <w:szCs w:val="24"/>
        </w:rPr>
        <w:t>- iperattività oppure eccessiva pigrizia</w:t>
      </w:r>
    </w:p>
    <w:p w:rsidR="00F26BE1" w:rsidRPr="003200F1" w:rsidRDefault="00F26BE1" w:rsidP="00F26BE1">
      <w:pPr>
        <w:spacing w:after="0" w:line="240" w:lineRule="atLeast"/>
        <w:jc w:val="both"/>
        <w:rPr>
          <w:rFonts w:ascii="Times New Roman" w:hAnsi="Times New Roman" w:cs="Times New Roman"/>
          <w:b/>
          <w:sz w:val="24"/>
          <w:szCs w:val="24"/>
        </w:rPr>
      </w:pPr>
      <w:r w:rsidRPr="003200F1">
        <w:rPr>
          <w:rFonts w:ascii="Times New Roman" w:hAnsi="Times New Roman" w:cs="Times New Roman"/>
          <w:b/>
          <w:sz w:val="24"/>
          <w:szCs w:val="24"/>
        </w:rPr>
        <w:t>- timidezza o al contrario spavalderia, aggressività, violenza</w:t>
      </w:r>
    </w:p>
    <w:p w:rsidR="00F26BE1" w:rsidRPr="003200F1" w:rsidRDefault="00F26BE1" w:rsidP="00F26BE1">
      <w:pPr>
        <w:spacing w:after="0" w:line="240" w:lineRule="atLeast"/>
        <w:jc w:val="both"/>
        <w:rPr>
          <w:rFonts w:ascii="Times New Roman" w:hAnsi="Times New Roman" w:cs="Times New Roman"/>
          <w:b/>
          <w:sz w:val="24"/>
          <w:szCs w:val="24"/>
        </w:rPr>
      </w:pPr>
      <w:r w:rsidRPr="003200F1">
        <w:rPr>
          <w:rFonts w:ascii="Times New Roman" w:hAnsi="Times New Roman" w:cs="Times New Roman"/>
          <w:b/>
          <w:sz w:val="24"/>
          <w:szCs w:val="24"/>
        </w:rPr>
        <w:t>- meticolosità, precisione, pignoleria (assai difficile!) contro la molto più frequente cialtroneria</w:t>
      </w:r>
    </w:p>
    <w:p w:rsidR="00F26BE1" w:rsidRPr="003200F1" w:rsidRDefault="00F26BE1" w:rsidP="00F26BE1">
      <w:pPr>
        <w:spacing w:after="0" w:line="240" w:lineRule="atLeast"/>
        <w:jc w:val="both"/>
        <w:rPr>
          <w:rFonts w:ascii="Times New Roman" w:hAnsi="Times New Roman" w:cs="Times New Roman"/>
          <w:b/>
          <w:sz w:val="24"/>
          <w:szCs w:val="24"/>
        </w:rPr>
      </w:pPr>
      <w:r w:rsidRPr="003200F1">
        <w:rPr>
          <w:rFonts w:ascii="Times New Roman" w:hAnsi="Times New Roman" w:cs="Times New Roman"/>
          <w:b/>
          <w:sz w:val="24"/>
          <w:szCs w:val="24"/>
        </w:rPr>
        <w:t>- curiosità, molteplicità di interessi o in opposto estrema indifferenza, superficialità, noia</w:t>
      </w:r>
    </w:p>
    <w:p w:rsidR="00F26BE1" w:rsidRPr="003200F1" w:rsidRDefault="00F26BE1" w:rsidP="00F26BE1">
      <w:pPr>
        <w:spacing w:after="0" w:line="240" w:lineRule="atLeast"/>
        <w:jc w:val="both"/>
        <w:rPr>
          <w:rFonts w:ascii="Times New Roman" w:hAnsi="Times New Roman" w:cs="Times New Roman"/>
          <w:b/>
          <w:sz w:val="24"/>
          <w:szCs w:val="24"/>
        </w:rPr>
      </w:pPr>
      <w:r w:rsidRPr="003200F1">
        <w:rPr>
          <w:rFonts w:ascii="Times New Roman" w:hAnsi="Times New Roman" w:cs="Times New Roman"/>
          <w:b/>
          <w:sz w:val="24"/>
          <w:szCs w:val="24"/>
        </w:rPr>
        <w:t>- comportamento competitivo contro comportamento collaborativo (molto raro)</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I ragazzi che soffrono di questi estremi sono ovviamente i più difficili da "normalizzare" e richiedono particolari interventi psicologici.</w:t>
      </w:r>
    </w:p>
    <w:p w:rsidR="00F26BE1" w:rsidRPr="00F26BE1" w:rsidRDefault="00F26BE1" w:rsidP="00F26BE1">
      <w:pPr>
        <w:spacing w:after="0" w:line="240" w:lineRule="atLeast"/>
        <w:jc w:val="both"/>
        <w:rPr>
          <w:rFonts w:ascii="Times New Roman" w:hAnsi="Times New Roman" w:cs="Times New Roman"/>
          <w:sz w:val="24"/>
          <w:szCs w:val="24"/>
        </w:rPr>
      </w:pPr>
    </w:p>
    <w:p w:rsidR="00F26BE1" w:rsidRPr="00F26BE1" w:rsidRDefault="00F26BE1" w:rsidP="00F26BE1">
      <w:pPr>
        <w:spacing w:after="0" w:line="240" w:lineRule="atLeast"/>
        <w:jc w:val="both"/>
        <w:rPr>
          <w:rFonts w:ascii="Times New Roman" w:hAnsi="Times New Roman" w:cs="Times New Roman"/>
          <w:b/>
          <w:sz w:val="24"/>
          <w:szCs w:val="24"/>
        </w:rPr>
      </w:pPr>
      <w:r w:rsidRPr="00F26BE1">
        <w:rPr>
          <w:rFonts w:ascii="Times New Roman" w:hAnsi="Times New Roman" w:cs="Times New Roman"/>
          <w:b/>
          <w:sz w:val="24"/>
          <w:szCs w:val="24"/>
        </w:rPr>
        <w:t>giovani e società</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3200F1">
        <w:rPr>
          <w:rFonts w:ascii="Times New Roman" w:hAnsi="Times New Roman" w:cs="Times New Roman"/>
          <w:b/>
          <w:sz w:val="24"/>
          <w:szCs w:val="24"/>
        </w:rPr>
        <w:lastRenderedPageBreak/>
        <w:t>La nostra società è molto competitiva e alcuni giovani non si sentono all’altezza degli standard da essa imposti. Così, per dimenticare il problema, ricorrono sempre più massicciamente ad alcol e droghe</w:t>
      </w:r>
      <w:r w:rsidRPr="00F26BE1">
        <w:rPr>
          <w:rFonts w:ascii="Times New Roman" w:hAnsi="Times New Roman" w:cs="Times New Roman"/>
          <w:sz w:val="24"/>
          <w:szCs w:val="24"/>
        </w:rPr>
        <w:t>. Quando il giovane dice di non godere di buona salute, spesso il problema non è solo fisico, ma anche e soprattutto di origine psicosociale.</w:t>
      </w:r>
    </w:p>
    <w:p w:rsid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In linea di massima ciò che si vuole qui sostenere e di cui si parlerà è la tesi che </w:t>
      </w:r>
      <w:r w:rsidRPr="003200F1">
        <w:rPr>
          <w:rFonts w:ascii="Times New Roman" w:hAnsi="Times New Roman" w:cs="Times New Roman"/>
          <w:b/>
          <w:sz w:val="24"/>
          <w:szCs w:val="24"/>
        </w:rPr>
        <w:t>il giovane non sia quasi mai il vero responsabile dei suoi comportamenti,</w:t>
      </w:r>
      <w:r w:rsidRPr="00F26BE1">
        <w:rPr>
          <w:rFonts w:ascii="Times New Roman" w:hAnsi="Times New Roman" w:cs="Times New Roman"/>
          <w:sz w:val="24"/>
          <w:szCs w:val="24"/>
        </w:rPr>
        <w:t xml:space="preserve"> ma che sia invece il risultato, lo</w:t>
      </w:r>
    </w:p>
    <w:p w:rsidR="00F26BE1" w:rsidRPr="00F26BE1" w:rsidRDefault="00F26BE1" w:rsidP="00F26BE1">
      <w:pPr>
        <w:spacing w:after="0" w:line="240" w:lineRule="atLeast"/>
        <w:jc w:val="both"/>
        <w:rPr>
          <w:rFonts w:ascii="Times New Roman" w:hAnsi="Times New Roman" w:cs="Times New Roman"/>
          <w:sz w:val="24"/>
          <w:szCs w:val="24"/>
        </w:rPr>
      </w:pPr>
      <w:r w:rsidRPr="00F26BE1">
        <w:rPr>
          <w:rFonts w:ascii="Times New Roman" w:hAnsi="Times New Roman" w:cs="Times New Roman"/>
          <w:sz w:val="24"/>
          <w:szCs w:val="24"/>
        </w:rPr>
        <w:t>specchio, di quanto abbiamo saputo infondergli (e dargli come esempio morale e comportamentale), attraverso le relazioni di cui abbiamo detto all'inizio: genitori, scuola, società.</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Loro sono il frutto della nostra cultura e delle nostre capacità di infondere i giusti comportamenti, per portarli all'età adulta in perfetto equilibrio psico-fisico, per dare loro sicurezza e integrazione sociale, capacità intellettuali e di gestione del proprio fisico e per fare un percorso di vita appagante.</w:t>
      </w:r>
    </w:p>
    <w:p w:rsidR="00F26BE1" w:rsidRPr="003200F1" w:rsidRDefault="00F26BE1" w:rsidP="00F26BE1">
      <w:pPr>
        <w:spacing w:after="0" w:line="240" w:lineRule="atLeast"/>
        <w:ind w:firstLine="708"/>
        <w:jc w:val="both"/>
        <w:rPr>
          <w:rFonts w:ascii="Times New Roman" w:hAnsi="Times New Roman" w:cs="Times New Roman"/>
          <w:b/>
          <w:sz w:val="24"/>
          <w:szCs w:val="24"/>
        </w:rPr>
      </w:pPr>
      <w:r w:rsidRPr="003200F1">
        <w:rPr>
          <w:rFonts w:ascii="Times New Roman" w:hAnsi="Times New Roman" w:cs="Times New Roman"/>
          <w:b/>
          <w:sz w:val="24"/>
          <w:szCs w:val="24"/>
        </w:rPr>
        <w:t>Dunque, qualsiasi comportamento asociale o dannoso a loro stessi o ad altri (uso di alcol, droghe, fumo, sevizie, stupri, furti, violenze, bullismo, fanatismo, prepotenze, ecc.) è il risultato negativo di quanto abbiamo saputo insegnare e dare loro come modello.</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A volte il difetto può essere imputato alle </w:t>
      </w:r>
      <w:r w:rsidRPr="003200F1">
        <w:rPr>
          <w:rFonts w:ascii="Times New Roman" w:hAnsi="Times New Roman" w:cs="Times New Roman"/>
          <w:b/>
          <w:sz w:val="24"/>
          <w:szCs w:val="24"/>
        </w:rPr>
        <w:t>scarse capacità dei genitori</w:t>
      </w:r>
      <w:r w:rsidRPr="00F26BE1">
        <w:rPr>
          <w:rFonts w:ascii="Times New Roman" w:hAnsi="Times New Roman" w:cs="Times New Roman"/>
          <w:sz w:val="24"/>
          <w:szCs w:val="24"/>
        </w:rPr>
        <w:t xml:space="preserve">, altre alle carenze o </w:t>
      </w:r>
      <w:r w:rsidRPr="003200F1">
        <w:rPr>
          <w:rFonts w:ascii="Times New Roman" w:hAnsi="Times New Roman" w:cs="Times New Roman"/>
          <w:b/>
          <w:sz w:val="24"/>
          <w:szCs w:val="24"/>
        </w:rPr>
        <w:t>errori del programma scolastico</w:t>
      </w:r>
      <w:r w:rsidRPr="00F26BE1">
        <w:rPr>
          <w:rFonts w:ascii="Times New Roman" w:hAnsi="Times New Roman" w:cs="Times New Roman"/>
          <w:sz w:val="24"/>
          <w:szCs w:val="24"/>
        </w:rPr>
        <w:t xml:space="preserve"> e altre ancora al </w:t>
      </w:r>
      <w:r w:rsidRPr="003200F1">
        <w:rPr>
          <w:rFonts w:ascii="Times New Roman" w:hAnsi="Times New Roman" w:cs="Times New Roman"/>
          <w:b/>
          <w:sz w:val="24"/>
          <w:szCs w:val="24"/>
        </w:rPr>
        <w:t>cattivo esempio della società</w:t>
      </w:r>
      <w:r w:rsidRPr="00F26BE1">
        <w:rPr>
          <w:rFonts w:ascii="Times New Roman" w:hAnsi="Times New Roman" w:cs="Times New Roman"/>
          <w:sz w:val="24"/>
          <w:szCs w:val="24"/>
        </w:rPr>
        <w:t>.</w:t>
      </w:r>
    </w:p>
    <w:p w:rsidR="00F26BE1" w:rsidRPr="003200F1" w:rsidRDefault="00F26BE1" w:rsidP="00F26BE1">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 xml:space="preserve">Spesso tutte e tre le componenti sono inadeguate o di scarso valore didattico. </w:t>
      </w:r>
      <w:r w:rsidRPr="003200F1">
        <w:rPr>
          <w:rFonts w:ascii="Times New Roman" w:hAnsi="Times New Roman" w:cs="Times New Roman"/>
          <w:b/>
          <w:sz w:val="24"/>
          <w:szCs w:val="24"/>
        </w:rPr>
        <w:t>E questo potrebbe essere -generalizzando- il grave difetto della nostra società attuale.</w:t>
      </w:r>
    </w:p>
    <w:p w:rsidR="00F26BE1" w:rsidRDefault="00F26BE1" w:rsidP="00F26BE1">
      <w:pPr>
        <w:spacing w:after="0" w:line="240" w:lineRule="atLeast"/>
        <w:jc w:val="both"/>
        <w:rPr>
          <w:rFonts w:ascii="Times New Roman" w:hAnsi="Times New Roman" w:cs="Times New Roman"/>
          <w:b/>
          <w:sz w:val="24"/>
          <w:szCs w:val="24"/>
        </w:rPr>
      </w:pPr>
    </w:p>
    <w:p w:rsidR="00F26BE1" w:rsidRPr="00F26BE1" w:rsidRDefault="00F26BE1" w:rsidP="00F26BE1">
      <w:pPr>
        <w:spacing w:after="0" w:line="240" w:lineRule="atLeast"/>
        <w:jc w:val="both"/>
        <w:rPr>
          <w:rFonts w:ascii="Times New Roman" w:hAnsi="Times New Roman" w:cs="Times New Roman"/>
          <w:b/>
          <w:sz w:val="24"/>
          <w:szCs w:val="24"/>
        </w:rPr>
      </w:pPr>
      <w:r w:rsidRPr="00F26BE1">
        <w:rPr>
          <w:rFonts w:ascii="Times New Roman" w:hAnsi="Times New Roman" w:cs="Times New Roman"/>
          <w:b/>
          <w:sz w:val="24"/>
          <w:szCs w:val="24"/>
        </w:rPr>
        <w:t>Ma se volessimo migliorare la situazione, cosa dovremmo fare?</w:t>
      </w:r>
    </w:p>
    <w:p w:rsidR="00F26BE1" w:rsidRPr="003200F1" w:rsidRDefault="00F26BE1" w:rsidP="00F26BE1">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 xml:space="preserve">L'anello più debole e affrontabile facilmente sarebbe quello intermedio, cioè la scuola, </w:t>
      </w:r>
      <w:r w:rsidRPr="003200F1">
        <w:rPr>
          <w:rFonts w:ascii="Times New Roman" w:hAnsi="Times New Roman" w:cs="Times New Roman"/>
          <w:b/>
          <w:sz w:val="24"/>
          <w:szCs w:val="24"/>
        </w:rPr>
        <w:t>il metodo educativo e dell'apprendimento nonché i contenuti dello studio.</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Noi riempiamo ancora di puro nozionismo i nostri ragazzi, mentre la cosa più importante sarebbe insegnare </w:t>
      </w:r>
      <w:r w:rsidRPr="003200F1">
        <w:rPr>
          <w:rFonts w:ascii="Times New Roman" w:hAnsi="Times New Roman" w:cs="Times New Roman"/>
          <w:b/>
          <w:sz w:val="24"/>
          <w:szCs w:val="24"/>
        </w:rPr>
        <w:t>come funziona il loro cervello</w:t>
      </w:r>
      <w:r w:rsidRPr="00F26BE1">
        <w:rPr>
          <w:rFonts w:ascii="Times New Roman" w:hAnsi="Times New Roman" w:cs="Times New Roman"/>
          <w:sz w:val="24"/>
          <w:szCs w:val="24"/>
        </w:rPr>
        <w:t>, come fare per gestire bene le relazioni sociali e come affrontare serenamente la propria crescita verso il mondo degli adulti e della indipendenza (svezzamento).</w:t>
      </w:r>
    </w:p>
    <w:p w:rsidR="00F26BE1" w:rsidRPr="003200F1" w:rsidRDefault="00F26BE1" w:rsidP="00F26BE1">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 xml:space="preserve">Dagli studi recenti siamo arrivati a capire che in pratica abbiamo </w:t>
      </w:r>
      <w:r w:rsidRPr="003200F1">
        <w:rPr>
          <w:rFonts w:ascii="Times New Roman" w:hAnsi="Times New Roman" w:cs="Times New Roman"/>
          <w:b/>
          <w:sz w:val="24"/>
          <w:szCs w:val="24"/>
        </w:rPr>
        <w:t>due tipi di intelligenze: quella acquisita e quella emotiva ereditaria.</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L'intelligenza acquisita è collocata nella corteccia cerebrale, mentre quella emotiva riguarda </w:t>
      </w:r>
      <w:r w:rsidRPr="003200F1">
        <w:rPr>
          <w:rFonts w:ascii="Times New Roman" w:hAnsi="Times New Roman" w:cs="Times New Roman"/>
          <w:b/>
          <w:sz w:val="24"/>
          <w:szCs w:val="24"/>
        </w:rPr>
        <w:t>l'istinto e sta nella zona profonda del sistema limbico</w:t>
      </w:r>
      <w:r w:rsidRPr="00F26BE1">
        <w:rPr>
          <w:rFonts w:ascii="Times New Roman" w:hAnsi="Times New Roman" w:cs="Times New Roman"/>
          <w:sz w:val="24"/>
          <w:szCs w:val="24"/>
        </w:rPr>
        <w:t>, ed in particolare è pilotata dall'AMIGDALA.</w:t>
      </w:r>
    </w:p>
    <w:p w:rsidR="00F26BE1" w:rsidRPr="003200F1" w:rsidRDefault="00F26BE1" w:rsidP="00F26BE1">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 xml:space="preserve">L'intelligenza "acquisita", però, è divisa in due parti molto diverse tra loro e che sono: </w:t>
      </w:r>
      <w:r w:rsidRPr="003200F1">
        <w:rPr>
          <w:rFonts w:ascii="Times New Roman" w:hAnsi="Times New Roman" w:cs="Times New Roman"/>
          <w:b/>
          <w:sz w:val="24"/>
          <w:szCs w:val="24"/>
        </w:rPr>
        <w:t>intelligenza razionale e intelligenza creativa.</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Dobbiamo prima di tutto insegnare ai giovani, sin da bambini, ad essere consapevoli dell'eterno conflitto tra le due intelligenze che abbiamo. Questo probabilmente eviterebbe molti sbandamenti, incertezze, errori interpretativi e complessi da parte loro. Ed addestrarli al più corretto ed equilibrato comportamento sociale, a come affrontare ogni situazione particolare che si presenti coi propri simili.</w:t>
      </w:r>
    </w:p>
    <w:p w:rsidR="00F26BE1" w:rsidRPr="00F26BE1" w:rsidRDefault="00F26BE1" w:rsidP="00F26BE1">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Poi dobbiamo insegnargli ad avere il massimo rispetto del loro corpo. Conoscerne tutti i meccanismi, </w:t>
      </w:r>
      <w:r w:rsidRPr="00F80928">
        <w:rPr>
          <w:rFonts w:ascii="Times New Roman" w:hAnsi="Times New Roman" w:cs="Times New Roman"/>
          <w:b/>
          <w:sz w:val="24"/>
          <w:szCs w:val="24"/>
        </w:rPr>
        <w:t>cosa ci serve, cosa ci danneggia</w:t>
      </w:r>
      <w:r w:rsidRPr="00F26BE1">
        <w:rPr>
          <w:rFonts w:ascii="Times New Roman" w:hAnsi="Times New Roman" w:cs="Times New Roman"/>
          <w:sz w:val="24"/>
          <w:szCs w:val="24"/>
        </w:rPr>
        <w:t>. Sempre partendo da insegnamenti che dalla più tenera età si ripetano con sempre maggiori livelli di profondità esplicativa, fino ai vent'anni. E tutto ciò oggi più che mai è fondamentale per tenerli alla larga dagli sbandamenti e comportamenti nocivi.</w:t>
      </w:r>
    </w:p>
    <w:p w:rsidR="00F26BE1" w:rsidRPr="006F6988" w:rsidRDefault="00F26BE1" w:rsidP="00AA420E">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 xml:space="preserve">Altra cosa fondamentale sarebbe orientarli verso un </w:t>
      </w:r>
      <w:r w:rsidRPr="006F6988">
        <w:rPr>
          <w:rFonts w:ascii="Times New Roman" w:hAnsi="Times New Roman" w:cs="Times New Roman"/>
          <w:b/>
          <w:sz w:val="24"/>
          <w:szCs w:val="24"/>
        </w:rPr>
        <w:t>approccio sociale di tipo collaborativo anziché competitivo.</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A tale proposito sono molto interessanti le esperienze e attività svolte in alcune scuole e di cui viene fornita ampia documentazione nel testo di Daniel Goleman "Intelligenza emotiva", che ogni genitore (ed insegnante) dovrebbe fare lo sforzo di leggere.</w:t>
      </w:r>
    </w:p>
    <w:p w:rsidR="003C3C70" w:rsidRDefault="00F26BE1" w:rsidP="003C3C70">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La nostra società, basandosi sul profitto sfrenato e spregiudicato, pone la massima</w:t>
      </w:r>
      <w:r w:rsidR="003C3C70">
        <w:rPr>
          <w:rFonts w:ascii="Times New Roman" w:hAnsi="Times New Roman" w:cs="Times New Roman"/>
          <w:sz w:val="24"/>
          <w:szCs w:val="24"/>
        </w:rPr>
        <w:t xml:space="preserve"> attenzione a creare individui bravi a sconfiggere gli altri, a superarli</w:t>
      </w:r>
      <w:r w:rsidR="00DF6304">
        <w:rPr>
          <w:rFonts w:ascii="Times New Roman" w:hAnsi="Times New Roman" w:cs="Times New Roman"/>
          <w:sz w:val="24"/>
          <w:szCs w:val="24"/>
        </w:rPr>
        <w:t>, puntando sulla scaltrezza e</w:t>
      </w:r>
      <w:r w:rsidR="003C3C70">
        <w:rPr>
          <w:rFonts w:ascii="Times New Roman" w:hAnsi="Times New Roman" w:cs="Times New Roman"/>
          <w:sz w:val="24"/>
          <w:szCs w:val="24"/>
        </w:rPr>
        <w:t xml:space="preserve"> </w:t>
      </w:r>
    </w:p>
    <w:p w:rsidR="00F26BE1" w:rsidRPr="00F26BE1" w:rsidRDefault="00F26BE1" w:rsidP="00DF6304">
      <w:pPr>
        <w:spacing w:after="0" w:line="240" w:lineRule="atLeast"/>
        <w:jc w:val="both"/>
        <w:rPr>
          <w:rFonts w:ascii="Times New Roman" w:hAnsi="Times New Roman" w:cs="Times New Roman"/>
          <w:sz w:val="24"/>
          <w:szCs w:val="24"/>
        </w:rPr>
      </w:pPr>
      <w:r w:rsidRPr="00F26BE1">
        <w:rPr>
          <w:rFonts w:ascii="Times New Roman" w:hAnsi="Times New Roman" w:cs="Times New Roman"/>
          <w:sz w:val="24"/>
          <w:szCs w:val="24"/>
        </w:rPr>
        <w:lastRenderedPageBreak/>
        <w:t>spesso sull'inganno. In altri termini è il trionfo della competitività.</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Anche gli sport sono del tutto agonistici e quindi portano il giovane a competere e sconfiggere gli altri concorrenti. Il massimo lo constatiamo nel calcio, dove la competizione è tra i giocatori della stessa squadra, poi ovviamente contro tutte le squadre avversarie ed infine si estende all'intero universo dei tifosi, che arrivano a vere e proprie guerriglie, oltre ad avere anche un forte esempio di corruzione e imbrogli a livello dirigenziale. </w:t>
      </w:r>
      <w:r w:rsidRPr="00DF6304">
        <w:rPr>
          <w:rFonts w:ascii="Times New Roman" w:hAnsi="Times New Roman" w:cs="Times New Roman"/>
          <w:b/>
          <w:sz w:val="24"/>
          <w:szCs w:val="24"/>
        </w:rPr>
        <w:t>Tutto ciò dimostra quanto queste mode sportive siano esempi deleteri all'educazione</w:t>
      </w:r>
      <w:r w:rsidRPr="00F26BE1">
        <w:rPr>
          <w:rFonts w:ascii="Times New Roman" w:hAnsi="Times New Roman" w:cs="Times New Roman"/>
          <w:sz w:val="24"/>
          <w:szCs w:val="24"/>
        </w:rPr>
        <w:t>, al rispetto sociale ed alla spirito collaborativo.</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Forse sarebbe molto meglio indirizzare i giovani verso attività da boyscout, dove, oltre all'aspetto collaborativo della squadra, c'è anche l'importantissimo contatto col mondo della Natura (assai lontano dalla vita di tutti i giorni, soprattutto dei ragazzi di città).</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 xml:space="preserve">Un altro elemento assolutamente negativo è dato </w:t>
      </w:r>
      <w:r w:rsidRPr="00DF6304">
        <w:rPr>
          <w:rFonts w:ascii="Times New Roman" w:hAnsi="Times New Roman" w:cs="Times New Roman"/>
          <w:b/>
          <w:sz w:val="24"/>
          <w:szCs w:val="24"/>
        </w:rPr>
        <w:t>dall'uso dei video giochi</w:t>
      </w:r>
      <w:r w:rsidRPr="00F26BE1">
        <w:rPr>
          <w:rFonts w:ascii="Times New Roman" w:hAnsi="Times New Roman" w:cs="Times New Roman"/>
          <w:sz w:val="24"/>
          <w:szCs w:val="24"/>
        </w:rPr>
        <w:t>, oltre a tutti i rischi a cui esponiamo i giovani semplicemente con l'uso incondizionato del Web e dei social.</w:t>
      </w:r>
    </w:p>
    <w:p w:rsidR="00F26BE1" w:rsidRPr="00DF6304" w:rsidRDefault="00F26BE1" w:rsidP="00AA420E">
      <w:pPr>
        <w:spacing w:after="0" w:line="240" w:lineRule="atLeast"/>
        <w:ind w:firstLine="708"/>
        <w:jc w:val="both"/>
        <w:rPr>
          <w:rFonts w:ascii="Times New Roman" w:hAnsi="Times New Roman" w:cs="Times New Roman"/>
          <w:b/>
          <w:sz w:val="24"/>
          <w:szCs w:val="24"/>
        </w:rPr>
      </w:pPr>
      <w:r w:rsidRPr="00F26BE1">
        <w:rPr>
          <w:rFonts w:ascii="Times New Roman" w:hAnsi="Times New Roman" w:cs="Times New Roman"/>
          <w:sz w:val="24"/>
          <w:szCs w:val="24"/>
        </w:rPr>
        <w:t xml:space="preserve">Ho passato in rassegna molti titoli di giochi per play station che mi sono stati indicati da ragazzi quindicenni ed analizzandone lo svolgimento appare evidente che </w:t>
      </w:r>
      <w:r w:rsidRPr="00DF6304">
        <w:rPr>
          <w:rFonts w:ascii="Times New Roman" w:hAnsi="Times New Roman" w:cs="Times New Roman"/>
          <w:b/>
          <w:sz w:val="24"/>
          <w:szCs w:val="24"/>
        </w:rPr>
        <w:t>si tratta di prove quasi esclusivamente basate sull'estrema aggressività.</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Lo scopo è quasi sempre di uccidere degli ipotetici "avversari", coi mezzi più spietati messi a disposizione dal gioco.</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Questo pessimo esempio di gioco per bambini abitua il giovane a considerare "normale e premiante" andare in giro a sparare a tutti quelli che incontri. Ma vi pare intelligente e positiva una prova del genere?</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DF6304">
        <w:rPr>
          <w:rFonts w:ascii="Times New Roman" w:hAnsi="Times New Roman" w:cs="Times New Roman"/>
          <w:b/>
          <w:sz w:val="24"/>
          <w:szCs w:val="24"/>
        </w:rPr>
        <w:t>Il realismo grafico di tali pseudo avventure,</w:t>
      </w:r>
      <w:r w:rsidR="00AA420E" w:rsidRPr="00DF6304">
        <w:rPr>
          <w:rFonts w:ascii="Times New Roman" w:hAnsi="Times New Roman" w:cs="Times New Roman"/>
          <w:b/>
          <w:sz w:val="24"/>
          <w:szCs w:val="24"/>
        </w:rPr>
        <w:t xml:space="preserve"> </w:t>
      </w:r>
      <w:r w:rsidRPr="00DF6304">
        <w:rPr>
          <w:rFonts w:ascii="Times New Roman" w:hAnsi="Times New Roman" w:cs="Times New Roman"/>
          <w:b/>
          <w:sz w:val="24"/>
          <w:szCs w:val="24"/>
        </w:rPr>
        <w:t>poi, è sconcertante</w:t>
      </w:r>
      <w:r w:rsidRPr="00F26BE1">
        <w:rPr>
          <w:rFonts w:ascii="Times New Roman" w:hAnsi="Times New Roman" w:cs="Times New Roman"/>
          <w:sz w:val="24"/>
          <w:szCs w:val="24"/>
        </w:rPr>
        <w:t>, nulla a che vedere con i vecchi giochi (reali) che facevano tra loro i ragazzini fino ad un paio di generazioni precedenti. Tutto ciò non può non produrre assuefazione all'azione violenta, che negli individui più deboli si può trasferire facilmente in emulazione nella vita reale o comunque, bene che vada, che fa diventare "normale" il massacro di altri esseri umani, visto e rivisto migliaia di volte, che dunque non fa più orrore, come in pratica dovrebbe fare, ma diventa prodezza!</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Non ci stupiamo poi se i più deboli e influenzabili possono diventare dei terroristi! Negli USA casi di persone che si armano di mitragliatrice e fanno un massacro in una scuola o altro luogo pubblico sono decine ogni anno!</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DF6304">
        <w:rPr>
          <w:rFonts w:ascii="Times New Roman" w:hAnsi="Times New Roman" w:cs="Times New Roman"/>
          <w:b/>
          <w:sz w:val="24"/>
          <w:szCs w:val="24"/>
        </w:rPr>
        <w:t>Qui si inserisce il problema del ruolo educativo dei genitori.</w:t>
      </w:r>
      <w:r w:rsidRPr="00F26BE1">
        <w:rPr>
          <w:rFonts w:ascii="Times New Roman" w:hAnsi="Times New Roman" w:cs="Times New Roman"/>
          <w:sz w:val="24"/>
          <w:szCs w:val="24"/>
        </w:rPr>
        <w:t xml:space="preserve"> Purtroppo, però, nessuno può singolarmente proibire al proprio figlio di passare il suo tempo libero scegliendo questi giochi e nessuno può proibire qualsiasi altro comportamento negativo che sia attualmente in voga.</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Per riuscire a modificare questa dipendenza da sport agonistici e/o da giochi violenti, sui quali alcuni bambini trascorrono ore ogni giorno, o da tutte le altre forme negative di comportamento, non può avere successo l'iniziativa di una singola famiglia perché il giovane si sentirebbe ingiustamente punito, confrontandosi con i suoi compagni a cui non venissero proibiti gli stessi passatempi o gli stessi comportamenti sociali.</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Per avere successo tutti i genitori dovrebbero studiare e capire come comportarsi coi propri figli e congiuntamente proibire loro tutto ciò che sicuramente è negativo per la loro sana crescita sociale e individuale.</w:t>
      </w:r>
    </w:p>
    <w:p w:rsidR="00F26BE1" w:rsidRPr="00DF6304" w:rsidRDefault="00F26BE1" w:rsidP="00AA420E">
      <w:pPr>
        <w:spacing w:after="0" w:line="240" w:lineRule="atLeast"/>
        <w:ind w:firstLine="708"/>
        <w:jc w:val="both"/>
        <w:rPr>
          <w:rFonts w:ascii="Times New Roman" w:hAnsi="Times New Roman" w:cs="Times New Roman"/>
          <w:b/>
          <w:sz w:val="24"/>
          <w:szCs w:val="24"/>
        </w:rPr>
      </w:pPr>
      <w:r w:rsidRPr="00DF6304">
        <w:rPr>
          <w:rFonts w:ascii="Times New Roman" w:hAnsi="Times New Roman" w:cs="Times New Roman"/>
          <w:b/>
          <w:sz w:val="24"/>
          <w:szCs w:val="24"/>
        </w:rPr>
        <w:t>L'errore più frequente al giorno d'oggi commesso dai genitori è un eccesso di permissivismo e protezionismo.</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Il giovane deve imparare a rispettare le regole sociali e deve sentirsi il più possibile artefice delle proprie conquiste.</w:t>
      </w:r>
    </w:p>
    <w:p w:rsidR="00F26BE1" w:rsidRPr="00F26BE1" w:rsidRDefault="00F26BE1" w:rsidP="00DF6304">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t>Per questo ho scritto che è dalla scuola che si dovrebbe partire, rinnovandola totalmente, per formare i futuri adulti che diventeranno genitori e saranno meglio disposti a modificare il loro ruolo per forgiare il comportamento e le scelte dei loro figli, dando anche un esempio qualitativamente migliore. O, in alternativa, potrebbero essere avviate iniziative private tra gruppi di genitori che definiscano e applichino gli stessi sani criteri educativi.</w:t>
      </w:r>
    </w:p>
    <w:p w:rsidR="00F26BE1" w:rsidRPr="00DF6304" w:rsidRDefault="00F26BE1" w:rsidP="00AA420E">
      <w:pPr>
        <w:spacing w:after="0" w:line="240" w:lineRule="atLeast"/>
        <w:ind w:firstLine="708"/>
        <w:jc w:val="both"/>
        <w:rPr>
          <w:rFonts w:ascii="Times New Roman" w:hAnsi="Times New Roman" w:cs="Times New Roman"/>
          <w:b/>
          <w:sz w:val="24"/>
          <w:szCs w:val="24"/>
        </w:rPr>
      </w:pPr>
      <w:r w:rsidRPr="00DF6304">
        <w:rPr>
          <w:rFonts w:ascii="Times New Roman" w:hAnsi="Times New Roman" w:cs="Times New Roman"/>
          <w:b/>
          <w:sz w:val="24"/>
          <w:szCs w:val="24"/>
        </w:rPr>
        <w:t>Per ultimo resterebbe il più grande dei problemi: lo squallore della società basata sul consumo e sul denaro.</w:t>
      </w:r>
    </w:p>
    <w:p w:rsidR="00F26BE1" w:rsidRPr="00F26BE1" w:rsidRDefault="00F26BE1" w:rsidP="00AA420E">
      <w:pPr>
        <w:spacing w:after="0" w:line="240" w:lineRule="atLeast"/>
        <w:ind w:firstLine="708"/>
        <w:jc w:val="both"/>
        <w:rPr>
          <w:rFonts w:ascii="Times New Roman" w:hAnsi="Times New Roman" w:cs="Times New Roman"/>
          <w:sz w:val="24"/>
          <w:szCs w:val="24"/>
        </w:rPr>
      </w:pPr>
      <w:r w:rsidRPr="00F26BE1">
        <w:rPr>
          <w:rFonts w:ascii="Times New Roman" w:hAnsi="Times New Roman" w:cs="Times New Roman"/>
          <w:sz w:val="24"/>
          <w:szCs w:val="24"/>
        </w:rPr>
        <w:lastRenderedPageBreak/>
        <w:t>Non è possibile rivoluzionarla, visti i poteri forti che tra banche, alta finanza, politica e imprese, condizionano qualsiasi gusto e modello comportamentale.</w:t>
      </w:r>
    </w:p>
    <w:p w:rsidR="00F26BE1" w:rsidRPr="00971089" w:rsidRDefault="00F26BE1" w:rsidP="00971089">
      <w:pPr>
        <w:spacing w:after="0" w:line="240" w:lineRule="atLeast"/>
        <w:ind w:firstLine="708"/>
        <w:jc w:val="both"/>
        <w:rPr>
          <w:rFonts w:ascii="Times New Roman" w:hAnsi="Times New Roman" w:cs="Times New Roman"/>
          <w:b/>
          <w:sz w:val="24"/>
          <w:szCs w:val="24"/>
        </w:rPr>
      </w:pPr>
      <w:r w:rsidRPr="00971089">
        <w:rPr>
          <w:rFonts w:ascii="Times New Roman" w:hAnsi="Times New Roman" w:cs="Times New Roman"/>
          <w:b/>
          <w:sz w:val="24"/>
          <w:szCs w:val="24"/>
        </w:rPr>
        <w:t>Solo il cambiamento nell'educazione scolastica può predisporre nuovi individui al cambiamento sociale, oltre che ad essere più sani, rispettosi di sé stessi e degli altri e dell'ambiente intero, migliori genitori e maggiormente interessati a tutte le cose belle che la vita ci offre.</w:t>
      </w:r>
    </w:p>
    <w:p w:rsidR="00F26BE1" w:rsidRDefault="00F26BE1" w:rsidP="00971089">
      <w:pPr>
        <w:spacing w:after="0" w:line="240" w:lineRule="atLeast"/>
        <w:jc w:val="right"/>
        <w:rPr>
          <w:rFonts w:ascii="Times New Roman" w:hAnsi="Times New Roman" w:cs="Times New Roman"/>
          <w:sz w:val="24"/>
          <w:szCs w:val="24"/>
        </w:rPr>
      </w:pPr>
    </w:p>
    <w:p w:rsidR="00971089" w:rsidRDefault="00971089" w:rsidP="00971089">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PRENDIAMO IN MANO LA GUIDA DELLA NOSTRA VITA</w:t>
      </w:r>
    </w:p>
    <w:p w:rsidR="00F80928" w:rsidRPr="00971089" w:rsidRDefault="00F80928" w:rsidP="00971089">
      <w:pPr>
        <w:spacing w:after="0" w:line="240" w:lineRule="atLeast"/>
        <w:jc w:val="center"/>
        <w:rPr>
          <w:rFonts w:ascii="Times New Roman" w:hAnsi="Times New Roman" w:cs="Times New Roman"/>
          <w:b/>
          <w:sz w:val="24"/>
          <w:szCs w:val="24"/>
        </w:rPr>
      </w:pPr>
    </w:p>
    <w:p w:rsidR="00E32D62" w:rsidRPr="00971089" w:rsidRDefault="00E32D62" w:rsidP="00F26BE1">
      <w:pPr>
        <w:spacing w:after="0" w:line="240" w:lineRule="atLeast"/>
        <w:jc w:val="both"/>
        <w:rPr>
          <w:rFonts w:ascii="Times New Roman" w:hAnsi="Times New Roman" w:cs="Times New Roman"/>
          <w:b/>
          <w:sz w:val="24"/>
          <w:szCs w:val="24"/>
        </w:rPr>
        <w:sectPr w:rsidR="00E32D62" w:rsidRPr="00971089" w:rsidSect="00E32D62">
          <w:headerReference w:type="default" r:id="rId9"/>
          <w:footerReference w:type="default" r:id="rId10"/>
          <w:pgSz w:w="11906" w:h="16838"/>
          <w:pgMar w:top="1417" w:right="1134" w:bottom="1134" w:left="1134" w:header="708" w:footer="708" w:gutter="0"/>
          <w:cols w:space="708"/>
          <w:docGrid w:linePitch="360"/>
        </w:sectPr>
      </w:pPr>
    </w:p>
    <w:p w:rsidR="00F26BE1" w:rsidRPr="00F26BE1" w:rsidRDefault="00F26BE1" w:rsidP="00F26BE1">
      <w:pPr>
        <w:spacing w:after="0" w:line="240" w:lineRule="atLeast"/>
        <w:jc w:val="both"/>
        <w:rPr>
          <w:rFonts w:ascii="Times New Roman" w:hAnsi="Times New Roman" w:cs="Times New Roman"/>
          <w:sz w:val="24"/>
          <w:szCs w:val="24"/>
        </w:rPr>
      </w:pP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73815" cy="1095375"/>
            <wp:effectExtent l="19050" t="0" r="7335" b="0"/>
            <wp:docPr id="24" name="Immagine 20" descr="Istinto e ragione amigdala e neocorteccia 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stinto e ragione amigdala e neocorteccia 022"/>
                    <pic:cNvPicPr>
                      <a:picLocks noChangeAspect="1" noChangeArrowheads="1"/>
                    </pic:cNvPicPr>
                  </pic:nvPicPr>
                  <pic:blipFill>
                    <a:blip r:embed="rId11" cstate="print"/>
                    <a:srcRect/>
                    <a:stretch>
                      <a:fillRect/>
                    </a:stretch>
                  </pic:blipFill>
                  <pic:spPr bwMode="auto">
                    <a:xfrm>
                      <a:off x="0" y="0"/>
                      <a:ext cx="1573815" cy="1095375"/>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87500" cy="1104900"/>
            <wp:effectExtent l="19050" t="0" r="0" b="0"/>
            <wp:docPr id="25" name="Immagine 5" descr="Istinto e ragione amigdala e neocorteccia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stinto e ragione amigdala e neocorteccia 002"/>
                    <pic:cNvPicPr>
                      <a:picLocks noChangeAspect="1" noChangeArrowheads="1"/>
                    </pic:cNvPicPr>
                  </pic:nvPicPr>
                  <pic:blipFill>
                    <a:blip r:embed="rId12" cstate="print"/>
                    <a:srcRect/>
                    <a:stretch>
                      <a:fillRect/>
                    </a:stretch>
                  </pic:blipFill>
                  <pic:spPr bwMode="auto">
                    <a:xfrm>
                      <a:off x="0" y="0"/>
                      <a:ext cx="1587500" cy="1104900"/>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32759" cy="1066800"/>
            <wp:effectExtent l="19050" t="0" r="0" b="0"/>
            <wp:docPr id="26" name="Immagine 6" descr="Istinto e ragione amigdala e neocorteccia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stinto e ragione amigdala e neocorteccia 003"/>
                    <pic:cNvPicPr>
                      <a:picLocks noChangeAspect="1" noChangeArrowheads="1"/>
                    </pic:cNvPicPr>
                  </pic:nvPicPr>
                  <pic:blipFill>
                    <a:blip r:embed="rId13" cstate="print"/>
                    <a:srcRect/>
                    <a:stretch>
                      <a:fillRect/>
                    </a:stretch>
                  </pic:blipFill>
                  <pic:spPr bwMode="auto">
                    <a:xfrm>
                      <a:off x="0" y="0"/>
                      <a:ext cx="1532759" cy="1066800"/>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464332" cy="1019175"/>
            <wp:effectExtent l="19050" t="0" r="2518" b="0"/>
            <wp:docPr id="27" name="Immagine 7" descr="Istinto e ragione amigdala e neocorteccia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stinto e ragione amigdala e neocorteccia 005"/>
                    <pic:cNvPicPr>
                      <a:picLocks noChangeAspect="1" noChangeArrowheads="1"/>
                    </pic:cNvPicPr>
                  </pic:nvPicPr>
                  <pic:blipFill>
                    <a:blip r:embed="rId14" cstate="print"/>
                    <a:srcRect/>
                    <a:stretch>
                      <a:fillRect/>
                    </a:stretch>
                  </pic:blipFill>
                  <pic:spPr bwMode="auto">
                    <a:xfrm>
                      <a:off x="0" y="0"/>
                      <a:ext cx="1464332" cy="1019175"/>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19073" cy="1057275"/>
            <wp:effectExtent l="19050" t="0" r="4927" b="0"/>
            <wp:docPr id="28" name="Immagine 8" descr="Istinto e ragione amigdala e neocorteccia 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stinto e ragione amigdala e neocorteccia 006"/>
                    <pic:cNvPicPr>
                      <a:picLocks noChangeAspect="1" noChangeArrowheads="1"/>
                    </pic:cNvPicPr>
                  </pic:nvPicPr>
                  <pic:blipFill>
                    <a:blip r:embed="rId15" cstate="print"/>
                    <a:srcRect/>
                    <a:stretch>
                      <a:fillRect/>
                    </a:stretch>
                  </pic:blipFill>
                  <pic:spPr bwMode="auto">
                    <a:xfrm>
                      <a:off x="0" y="0"/>
                      <a:ext cx="1519073" cy="1057275"/>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601185" cy="1114425"/>
            <wp:effectExtent l="19050" t="0" r="0" b="0"/>
            <wp:docPr id="29" name="Immagine 9" descr="Istinto e ragione amigdala e neocorteccia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stinto e ragione amigdala e neocorteccia 008"/>
                    <pic:cNvPicPr>
                      <a:picLocks noChangeAspect="1" noChangeArrowheads="1"/>
                    </pic:cNvPicPr>
                  </pic:nvPicPr>
                  <pic:blipFill>
                    <a:blip r:embed="rId16" cstate="print"/>
                    <a:srcRect/>
                    <a:stretch>
                      <a:fillRect/>
                    </a:stretch>
                  </pic:blipFill>
                  <pic:spPr bwMode="auto">
                    <a:xfrm>
                      <a:off x="0" y="0"/>
                      <a:ext cx="1601185" cy="1114425"/>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lastRenderedPageBreak/>
        <w:drawing>
          <wp:inline distT="0" distB="0" distL="0" distR="0">
            <wp:extent cx="1601185" cy="1114425"/>
            <wp:effectExtent l="19050" t="0" r="0" b="0"/>
            <wp:docPr id="30" name="Immagine 10" descr="Istinto e ragione amigdala e neocorteccia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stinto e ragione amigdala e neocorteccia 009"/>
                    <pic:cNvPicPr>
                      <a:picLocks noChangeAspect="1" noChangeArrowheads="1"/>
                    </pic:cNvPicPr>
                  </pic:nvPicPr>
                  <pic:blipFill>
                    <a:blip r:embed="rId17" cstate="print"/>
                    <a:srcRect/>
                    <a:stretch>
                      <a:fillRect/>
                    </a:stretch>
                  </pic:blipFill>
                  <pic:spPr bwMode="auto">
                    <a:xfrm>
                      <a:off x="0" y="0"/>
                      <a:ext cx="1601185" cy="1114425"/>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Pr>
          <w:rFonts w:ascii="Times New Roman" w:eastAsia="Times New Roman" w:hAnsi="Times New Roman" w:cs="Times New Roman"/>
          <w:color w:val="333333"/>
          <w:vertAlign w:val="superscript"/>
          <w:lang w:eastAsia="it-IT"/>
        </w:rPr>
        <w:t xml:space="preserve"> </w:t>
      </w:r>
      <w:r w:rsidRPr="00CA4BC7">
        <w:rPr>
          <w:rFonts w:ascii="Times New Roman" w:eastAsia="Times New Roman" w:hAnsi="Times New Roman" w:cs="Times New Roman"/>
          <w:noProof/>
          <w:color w:val="333333"/>
          <w:vertAlign w:val="superscript"/>
          <w:lang w:eastAsia="it-IT"/>
        </w:rPr>
        <w:drawing>
          <wp:inline distT="0" distB="0" distL="0" distR="0">
            <wp:extent cx="1628556" cy="1133475"/>
            <wp:effectExtent l="19050" t="0" r="0" b="0"/>
            <wp:docPr id="31" name="Immagine 11" descr="Istinto e ragione amigdala e neocorteccia 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stinto e ragione amigdala e neocorteccia 010"/>
                    <pic:cNvPicPr>
                      <a:picLocks noChangeAspect="1" noChangeArrowheads="1"/>
                    </pic:cNvPicPr>
                  </pic:nvPicPr>
                  <pic:blipFill>
                    <a:blip r:embed="rId18" cstate="print"/>
                    <a:srcRect/>
                    <a:stretch>
                      <a:fillRect/>
                    </a:stretch>
                  </pic:blipFill>
                  <pic:spPr bwMode="auto">
                    <a:xfrm>
                      <a:off x="0" y="0"/>
                      <a:ext cx="1628556" cy="1133475"/>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52575" cy="1080592"/>
            <wp:effectExtent l="19050" t="0" r="9525" b="0"/>
            <wp:docPr id="1" name="Immagine 12" descr="Istinto e ragione amigdala e neocorteccia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stinto e ragione amigdala e neocorteccia 011"/>
                    <pic:cNvPicPr>
                      <a:picLocks noChangeAspect="1" noChangeArrowheads="1"/>
                    </pic:cNvPicPr>
                  </pic:nvPicPr>
                  <pic:blipFill>
                    <a:blip r:embed="rId19" cstate="print"/>
                    <a:srcRect/>
                    <a:stretch>
                      <a:fillRect/>
                    </a:stretch>
                  </pic:blipFill>
                  <pic:spPr bwMode="auto">
                    <a:xfrm>
                      <a:off x="0" y="0"/>
                      <a:ext cx="1554729" cy="1082091"/>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52575" cy="1080592"/>
            <wp:effectExtent l="19050" t="0" r="9525" b="0"/>
            <wp:docPr id="33" name="Immagine 13" descr="Istinto e ragione amigdala e neocorteccia 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stinto e ragione amigdala e neocorteccia 013"/>
                    <pic:cNvPicPr>
                      <a:picLocks noChangeAspect="1" noChangeArrowheads="1"/>
                    </pic:cNvPicPr>
                  </pic:nvPicPr>
                  <pic:blipFill>
                    <a:blip r:embed="rId20" cstate="print"/>
                    <a:srcRect/>
                    <a:stretch>
                      <a:fillRect/>
                    </a:stretch>
                  </pic:blipFill>
                  <pic:spPr bwMode="auto">
                    <a:xfrm>
                      <a:off x="0" y="0"/>
                      <a:ext cx="1552575" cy="1080592"/>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491703" cy="1038225"/>
            <wp:effectExtent l="19050" t="0" r="0" b="0"/>
            <wp:docPr id="34" name="Immagine 14" descr="Istinto e ragione amigdala e neocorteccia 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stinto e ragione amigdala e neocorteccia 014"/>
                    <pic:cNvPicPr>
                      <a:picLocks noChangeAspect="1" noChangeArrowheads="1"/>
                    </pic:cNvPicPr>
                  </pic:nvPicPr>
                  <pic:blipFill>
                    <a:blip r:embed="rId21" cstate="print"/>
                    <a:srcRect/>
                    <a:stretch>
                      <a:fillRect/>
                    </a:stretch>
                  </pic:blipFill>
                  <pic:spPr bwMode="auto">
                    <a:xfrm>
                      <a:off x="0" y="0"/>
                      <a:ext cx="1491703" cy="1038225"/>
                    </a:xfrm>
                    <a:prstGeom prst="rect">
                      <a:avLst/>
                    </a:prstGeom>
                    <a:noFill/>
                    <a:ln w="9525">
                      <a:noFill/>
                      <a:miter lim="800000"/>
                      <a:headEnd/>
                      <a:tailEnd/>
                    </a:ln>
                  </pic:spPr>
                </pic:pic>
              </a:graphicData>
            </a:graphic>
          </wp:inline>
        </w:drawing>
      </w:r>
    </w:p>
    <w:p w:rsidR="00E32D62"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450647" cy="1009650"/>
            <wp:effectExtent l="19050" t="0" r="0" b="0"/>
            <wp:docPr id="35" name="Immagine 15" descr="Istinto e ragione amigdala e neocorteccia 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stinto e ragione amigdala e neocorteccia 016"/>
                    <pic:cNvPicPr>
                      <a:picLocks noChangeAspect="1" noChangeArrowheads="1"/>
                    </pic:cNvPicPr>
                  </pic:nvPicPr>
                  <pic:blipFill>
                    <a:blip r:embed="rId22" cstate="print"/>
                    <a:srcRect/>
                    <a:stretch>
                      <a:fillRect/>
                    </a:stretch>
                  </pic:blipFill>
                  <pic:spPr bwMode="auto">
                    <a:xfrm>
                      <a:off x="0" y="0"/>
                      <a:ext cx="1450647" cy="1009650"/>
                    </a:xfrm>
                    <a:prstGeom prst="rect">
                      <a:avLst/>
                    </a:prstGeom>
                    <a:noFill/>
                    <a:ln w="9525">
                      <a:noFill/>
                      <a:miter lim="800000"/>
                      <a:headEnd/>
                      <a:tailEnd/>
                    </a:ln>
                  </pic:spPr>
                </pic:pic>
              </a:graphicData>
            </a:graphic>
          </wp:inline>
        </w:drawing>
      </w:r>
    </w:p>
    <w:p w:rsidR="00971089" w:rsidRDefault="00971089"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p>
    <w:p w:rsidR="00971089" w:rsidRDefault="00971089"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p>
    <w:p w:rsidR="00971089" w:rsidRDefault="00971089"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p>
    <w:p w:rsidR="00971089" w:rsidRPr="00CA4BC7" w:rsidRDefault="00971089"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lastRenderedPageBreak/>
        <w:drawing>
          <wp:inline distT="0" distB="0" distL="0" distR="0">
            <wp:extent cx="1552575" cy="1080592"/>
            <wp:effectExtent l="19050" t="0" r="9525" b="0"/>
            <wp:docPr id="37" name="Immagine 17" descr="Istinto e ragione amigdala e neocorteccia 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stinto e ragione amigdala e neocorteccia 019"/>
                    <pic:cNvPicPr>
                      <a:picLocks noChangeAspect="1" noChangeArrowheads="1"/>
                    </pic:cNvPicPr>
                  </pic:nvPicPr>
                  <pic:blipFill>
                    <a:blip r:embed="rId23" cstate="print"/>
                    <a:srcRect/>
                    <a:stretch>
                      <a:fillRect/>
                    </a:stretch>
                  </pic:blipFill>
                  <pic:spPr bwMode="auto">
                    <a:xfrm>
                      <a:off x="0" y="0"/>
                      <a:ext cx="1552575" cy="1080592"/>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560195" cy="1085896"/>
            <wp:effectExtent l="19050" t="0" r="1905" b="0"/>
            <wp:docPr id="38" name="Immagine 18" descr="Istinto e ragione amigdala e neocorteccia 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stinto e ragione amigdala e neocorteccia 020"/>
                    <pic:cNvPicPr>
                      <a:picLocks noChangeAspect="1" noChangeArrowheads="1"/>
                    </pic:cNvPicPr>
                  </pic:nvPicPr>
                  <pic:blipFill>
                    <a:blip r:embed="rId24" cstate="print"/>
                    <a:srcRect/>
                    <a:stretch>
                      <a:fillRect/>
                    </a:stretch>
                  </pic:blipFill>
                  <pic:spPr bwMode="auto">
                    <a:xfrm>
                      <a:off x="0" y="0"/>
                      <a:ext cx="1560195" cy="1085896"/>
                    </a:xfrm>
                    <a:prstGeom prst="rect">
                      <a:avLst/>
                    </a:prstGeom>
                    <a:noFill/>
                    <a:ln w="9525">
                      <a:noFill/>
                      <a:miter lim="800000"/>
                      <a:headEnd/>
                      <a:tailEnd/>
                    </a:ln>
                  </pic:spPr>
                </pic:pic>
              </a:graphicData>
            </a:graphic>
          </wp:inline>
        </w:drawing>
      </w:r>
    </w:p>
    <w:p w:rsidR="00E32D62" w:rsidRPr="00CA4BC7"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CA4BC7">
        <w:rPr>
          <w:rFonts w:ascii="Times New Roman" w:eastAsia="Times New Roman" w:hAnsi="Times New Roman" w:cs="Times New Roman"/>
          <w:noProof/>
          <w:color w:val="333333"/>
          <w:vertAlign w:val="superscript"/>
          <w:lang w:eastAsia="it-IT"/>
        </w:rPr>
        <w:drawing>
          <wp:inline distT="0" distB="0" distL="0" distR="0">
            <wp:extent cx="1495425" cy="1040816"/>
            <wp:effectExtent l="19050" t="0" r="9525" b="0"/>
            <wp:docPr id="39" name="Immagine 19" descr="Istinto e ragione amigdala e neocorteccia 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stinto e ragione amigdala e neocorteccia 021"/>
                    <pic:cNvPicPr>
                      <a:picLocks noChangeAspect="1" noChangeArrowheads="1"/>
                    </pic:cNvPicPr>
                  </pic:nvPicPr>
                  <pic:blipFill>
                    <a:blip r:embed="rId25" cstate="print"/>
                    <a:srcRect/>
                    <a:stretch>
                      <a:fillRect/>
                    </a:stretch>
                  </pic:blipFill>
                  <pic:spPr bwMode="auto">
                    <a:xfrm>
                      <a:off x="0" y="0"/>
                      <a:ext cx="1495425" cy="1040816"/>
                    </a:xfrm>
                    <a:prstGeom prst="rect">
                      <a:avLst/>
                    </a:prstGeom>
                    <a:noFill/>
                    <a:ln w="9525">
                      <a:noFill/>
                      <a:miter lim="800000"/>
                      <a:headEnd/>
                      <a:tailEnd/>
                    </a:ln>
                  </pic:spPr>
                </pic:pic>
              </a:graphicData>
            </a:graphic>
          </wp:inline>
        </w:drawing>
      </w:r>
    </w:p>
    <w:p w:rsidR="00E32D62" w:rsidRPr="00CA4BC7" w:rsidRDefault="00971089"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r w:rsidRPr="00971089">
        <w:rPr>
          <w:rFonts w:ascii="Times New Roman" w:eastAsia="Times New Roman" w:hAnsi="Times New Roman" w:cs="Times New Roman"/>
          <w:noProof/>
          <w:color w:val="333333"/>
          <w:vertAlign w:val="superscript"/>
          <w:lang w:eastAsia="it-IT"/>
        </w:rPr>
        <w:drawing>
          <wp:inline distT="0" distB="0" distL="0" distR="0">
            <wp:extent cx="1447800" cy="1007669"/>
            <wp:effectExtent l="19050" t="0" r="0" b="0"/>
            <wp:docPr id="2" name="Immagine 16" descr="Istinto e ragione amigdala e neocorteccia 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stinto e ragione amigdala e neocorteccia 017"/>
                    <pic:cNvPicPr>
                      <a:picLocks noChangeAspect="1" noChangeArrowheads="1"/>
                    </pic:cNvPicPr>
                  </pic:nvPicPr>
                  <pic:blipFill>
                    <a:blip r:embed="rId26" cstate="print"/>
                    <a:srcRect/>
                    <a:stretch>
                      <a:fillRect/>
                    </a:stretch>
                  </pic:blipFill>
                  <pic:spPr bwMode="auto">
                    <a:xfrm>
                      <a:off x="0" y="0"/>
                      <a:ext cx="1447800" cy="1007669"/>
                    </a:xfrm>
                    <a:prstGeom prst="rect">
                      <a:avLst/>
                    </a:prstGeom>
                    <a:noFill/>
                    <a:ln w="9525">
                      <a:noFill/>
                      <a:miter lim="800000"/>
                      <a:headEnd/>
                      <a:tailEnd/>
                    </a:ln>
                  </pic:spPr>
                </pic:pic>
              </a:graphicData>
            </a:graphic>
          </wp:inline>
        </w:drawing>
      </w:r>
      <w:r w:rsidR="00E32D62" w:rsidRPr="00CA4BC7">
        <w:rPr>
          <w:rFonts w:ascii="Times New Roman" w:eastAsia="Times New Roman" w:hAnsi="Times New Roman" w:cs="Times New Roman"/>
          <w:noProof/>
          <w:color w:val="333333"/>
          <w:vertAlign w:val="superscript"/>
          <w:lang w:eastAsia="it-IT"/>
        </w:rPr>
        <w:drawing>
          <wp:inline distT="0" distB="0" distL="0" distR="0">
            <wp:extent cx="1552575" cy="1080592"/>
            <wp:effectExtent l="19050" t="0" r="0" b="0"/>
            <wp:docPr id="40" name="Immagine 21" descr="Istinto e ragione amigdala e neocorteccia 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stinto e ragione amigdala e neocorteccia 023"/>
                    <pic:cNvPicPr>
                      <a:picLocks noChangeAspect="1" noChangeArrowheads="1"/>
                    </pic:cNvPicPr>
                  </pic:nvPicPr>
                  <pic:blipFill>
                    <a:blip r:embed="rId27" cstate="print"/>
                    <a:srcRect/>
                    <a:stretch>
                      <a:fillRect/>
                    </a:stretch>
                  </pic:blipFill>
                  <pic:spPr bwMode="auto">
                    <a:xfrm>
                      <a:off x="0" y="0"/>
                      <a:ext cx="1557853" cy="1084266"/>
                    </a:xfrm>
                    <a:prstGeom prst="rect">
                      <a:avLst/>
                    </a:prstGeom>
                    <a:noFill/>
                    <a:ln w="9525">
                      <a:noFill/>
                      <a:miter lim="800000"/>
                      <a:headEnd/>
                      <a:tailEnd/>
                    </a:ln>
                  </pic:spPr>
                </pic:pic>
              </a:graphicData>
            </a:graphic>
          </wp:inline>
        </w:drawing>
      </w:r>
    </w:p>
    <w:p w:rsidR="00E32D62" w:rsidRDefault="00E32D62"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pPr>
    </w:p>
    <w:p w:rsidR="003200F1" w:rsidRPr="00F26BE1" w:rsidRDefault="003200F1" w:rsidP="003200F1">
      <w:pPr>
        <w:spacing w:after="0" w:line="240" w:lineRule="atLeast"/>
        <w:jc w:val="both"/>
        <w:rPr>
          <w:rFonts w:ascii="Times New Roman" w:hAnsi="Times New Roman" w:cs="Times New Roman"/>
          <w:sz w:val="24"/>
          <w:szCs w:val="24"/>
        </w:rPr>
      </w:pPr>
    </w:p>
    <w:p w:rsidR="003200F1" w:rsidRPr="00F26BE1" w:rsidRDefault="003200F1" w:rsidP="003200F1">
      <w:pPr>
        <w:spacing w:after="0" w:line="240" w:lineRule="atLeast"/>
        <w:jc w:val="both"/>
        <w:rPr>
          <w:rFonts w:ascii="Times New Roman" w:hAnsi="Times New Roman" w:cs="Times New Roman"/>
          <w:sz w:val="24"/>
          <w:szCs w:val="24"/>
        </w:rPr>
      </w:pPr>
      <w:r w:rsidRPr="00F26BE1">
        <w:rPr>
          <w:rFonts w:ascii="Times New Roman" w:hAnsi="Times New Roman" w:cs="Times New Roman"/>
          <w:sz w:val="24"/>
          <w:szCs w:val="24"/>
        </w:rPr>
        <w:t>A tale proposito si consiglia di leggere attentamente questi studi:</w:t>
      </w:r>
    </w:p>
    <w:p w:rsidR="003200F1" w:rsidRPr="00F26BE1" w:rsidRDefault="003200F1" w:rsidP="003200F1">
      <w:pPr>
        <w:spacing w:after="0" w:line="240" w:lineRule="atLeast"/>
        <w:jc w:val="both"/>
        <w:rPr>
          <w:rFonts w:ascii="Times New Roman" w:hAnsi="Times New Roman" w:cs="Times New Roman"/>
          <w:sz w:val="24"/>
          <w:szCs w:val="24"/>
        </w:rPr>
      </w:pPr>
      <w:r w:rsidRPr="00F26BE1">
        <w:rPr>
          <w:rFonts w:ascii="Times New Roman" w:hAnsi="Times New Roman" w:cs="Times New Roman"/>
          <w:sz w:val="24"/>
          <w:szCs w:val="24"/>
        </w:rPr>
        <w:t>ISTINTO E RAGIONE</w:t>
      </w:r>
    </w:p>
    <w:p w:rsidR="003200F1" w:rsidRPr="00F26BE1" w:rsidRDefault="003200F1" w:rsidP="003200F1">
      <w:pPr>
        <w:spacing w:after="0" w:line="240" w:lineRule="atLeast"/>
        <w:jc w:val="both"/>
        <w:rPr>
          <w:rFonts w:ascii="Times New Roman" w:hAnsi="Times New Roman" w:cs="Times New Roman"/>
          <w:sz w:val="24"/>
          <w:szCs w:val="24"/>
        </w:rPr>
      </w:pPr>
      <w:r w:rsidRPr="00F26BE1">
        <w:rPr>
          <w:rFonts w:ascii="Times New Roman" w:hAnsi="Times New Roman" w:cs="Times New Roman"/>
          <w:sz w:val="24"/>
          <w:szCs w:val="24"/>
        </w:rPr>
        <w:t>IL TRICICLO DELL'IO</w:t>
      </w:r>
    </w:p>
    <w:p w:rsidR="003200F1" w:rsidRPr="00CA4BC7" w:rsidRDefault="003200F1" w:rsidP="00E32D62">
      <w:pPr>
        <w:shd w:val="clear" w:color="auto" w:fill="FFFFFF"/>
        <w:spacing w:after="0" w:line="240" w:lineRule="atLeast"/>
        <w:jc w:val="both"/>
        <w:rPr>
          <w:rFonts w:ascii="Times New Roman" w:eastAsia="Times New Roman" w:hAnsi="Times New Roman" w:cs="Times New Roman"/>
          <w:color w:val="333333"/>
          <w:vertAlign w:val="superscript"/>
          <w:lang w:eastAsia="it-IT"/>
        </w:rPr>
        <w:sectPr w:rsidR="003200F1" w:rsidRPr="00CA4BC7" w:rsidSect="00E32D62">
          <w:type w:val="continuous"/>
          <w:pgSz w:w="11906" w:h="16838"/>
          <w:pgMar w:top="1417" w:right="1134" w:bottom="1134" w:left="1134" w:header="708" w:footer="708" w:gutter="0"/>
          <w:cols w:num="3" w:space="708"/>
          <w:docGrid w:linePitch="360"/>
        </w:sectPr>
      </w:pPr>
    </w:p>
    <w:p w:rsidR="007C0B26" w:rsidRDefault="007C0B26" w:rsidP="007C0B26">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inline distT="0" distB="0" distL="0" distR="0">
            <wp:extent cx="3914775" cy="1162050"/>
            <wp:effectExtent l="19050" t="0" r="9525" b="0"/>
            <wp:docPr id="10" name="Immagine 1"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3"/>
                    <pic:cNvPicPr>
                      <a:picLocks noChangeAspect="1" noChangeArrowheads="1"/>
                    </pic:cNvPicPr>
                  </pic:nvPicPr>
                  <pic:blipFill>
                    <a:blip r:embed="rId28" cstate="print"/>
                    <a:srcRect t="8601" r="1222" b="13979"/>
                    <a:stretch>
                      <a:fillRect/>
                    </a:stretch>
                  </pic:blipFill>
                  <pic:spPr bwMode="auto">
                    <a:xfrm>
                      <a:off x="0" y="0"/>
                      <a:ext cx="3914775" cy="1162050"/>
                    </a:xfrm>
                    <a:prstGeom prst="rect">
                      <a:avLst/>
                    </a:prstGeom>
                    <a:noFill/>
                    <a:ln w="9525">
                      <a:noFill/>
                      <a:miter lim="800000"/>
                      <a:headEnd/>
                      <a:tailEnd/>
                    </a:ln>
                  </pic:spPr>
                </pic:pic>
              </a:graphicData>
            </a:graphic>
          </wp:inline>
        </w:drawing>
      </w:r>
    </w:p>
    <w:p w:rsidR="00062BCC" w:rsidRPr="00C21B1F" w:rsidRDefault="00062BCC" w:rsidP="00062BCC">
      <w:pPr>
        <w:spacing w:after="0" w:line="240" w:lineRule="atLeast"/>
        <w:jc w:val="both"/>
        <w:rPr>
          <w:rFonts w:ascii="Times New Roman" w:hAnsi="Times New Roman" w:cs="Times New Roman"/>
          <w:sz w:val="24"/>
          <w:szCs w:val="24"/>
        </w:rPr>
      </w:pPr>
    </w:p>
    <w:p w:rsidR="00062BCC" w:rsidRPr="00C21B1F" w:rsidRDefault="00062BCC" w:rsidP="00062BCC">
      <w:pPr>
        <w:spacing w:after="0" w:line="240" w:lineRule="atLeast"/>
        <w:jc w:val="center"/>
        <w:rPr>
          <w:rFonts w:ascii="Times New Roman" w:hAnsi="Times New Roman" w:cs="Times New Roman"/>
          <w:b/>
          <w:sz w:val="24"/>
          <w:szCs w:val="24"/>
        </w:rPr>
      </w:pPr>
      <w:r w:rsidRPr="00C21B1F">
        <w:rPr>
          <w:rFonts w:ascii="Times New Roman" w:hAnsi="Times New Roman" w:cs="Times New Roman"/>
          <w:b/>
          <w:sz w:val="24"/>
          <w:szCs w:val="24"/>
        </w:rPr>
        <w:t>LE RELIGIONI AL SERVIZIO DELLA FRATERNITÀ NEL MONDO</w:t>
      </w:r>
    </w:p>
    <w:p w:rsidR="00062BCC" w:rsidRDefault="00062BCC" w:rsidP="00062BCC">
      <w:pPr>
        <w:spacing w:after="0" w:line="240" w:lineRule="atLeast"/>
        <w:jc w:val="both"/>
        <w:rPr>
          <w:rFonts w:ascii="Times New Roman" w:hAnsi="Times New Roman" w:cs="Times New Roman"/>
          <w:sz w:val="24"/>
          <w:szCs w:val="24"/>
        </w:rPr>
      </w:pPr>
    </w:p>
    <w:p w:rsidR="00062BCC" w:rsidRPr="00A86918" w:rsidRDefault="00062BCC" w:rsidP="00062BCC">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eucaristico: </w:t>
      </w:r>
      <w:r>
        <w:rPr>
          <w:rFonts w:ascii="Times New Roman" w:hAnsi="Times New Roman" w:cs="Times New Roman"/>
          <w:b/>
          <w:sz w:val="24"/>
          <w:szCs w:val="24"/>
        </w:rPr>
        <w:t>Pane del cielo</w:t>
      </w:r>
    </w:p>
    <w:p w:rsidR="00062BCC" w:rsidRDefault="00062BCC" w:rsidP="00062BCC">
      <w:pPr>
        <w:spacing w:after="0" w:line="240" w:lineRule="atLeast"/>
        <w:jc w:val="center"/>
        <w:rPr>
          <w:rFonts w:ascii="Times New Roman" w:hAnsi="Times New Roman" w:cs="Times New Roman"/>
          <w:b/>
          <w:sz w:val="24"/>
          <w:szCs w:val="24"/>
        </w:rPr>
      </w:pPr>
    </w:p>
    <w:p w:rsidR="00062BCC" w:rsidRDefault="00062BCC" w:rsidP="00062BCC">
      <w:pPr>
        <w:spacing w:after="0" w:line="240" w:lineRule="atLeast"/>
        <w:jc w:val="center"/>
        <w:rPr>
          <w:rFonts w:ascii="Times New Roman" w:hAnsi="Times New Roman" w:cs="Times New Roman"/>
          <w:b/>
          <w:sz w:val="24"/>
          <w:szCs w:val="24"/>
        </w:rPr>
      </w:pPr>
      <w:r w:rsidRPr="00C21B1F">
        <w:rPr>
          <w:rFonts w:ascii="Times New Roman" w:hAnsi="Times New Roman" w:cs="Times New Roman"/>
          <w:b/>
          <w:sz w:val="24"/>
          <w:szCs w:val="24"/>
        </w:rPr>
        <w:t>ATTO DI FEDE NELLA PRESENZA DI GESU’</w:t>
      </w:r>
    </w:p>
    <w:p w:rsidR="00062BCC" w:rsidRDefault="00062BCC" w:rsidP="00062BCC">
      <w:pPr>
        <w:pStyle w:val="Paragrafoelenco"/>
        <w:numPr>
          <w:ilvl w:val="0"/>
          <w:numId w:val="1"/>
        </w:numPr>
        <w:spacing w:after="0" w:line="240" w:lineRule="atLeast"/>
        <w:ind w:left="284" w:hanging="284"/>
        <w:jc w:val="both"/>
        <w:rPr>
          <w:rFonts w:ascii="Times New Roman" w:hAnsi="Times New Roman" w:cs="Times New Roman"/>
          <w:sz w:val="24"/>
          <w:szCs w:val="24"/>
        </w:rPr>
      </w:pPr>
      <w:r w:rsidRPr="00A65239">
        <w:rPr>
          <w:rFonts w:ascii="Times New Roman" w:hAnsi="Times New Roman" w:cs="Times New Roman"/>
          <w:sz w:val="24"/>
          <w:szCs w:val="24"/>
        </w:rPr>
        <w:t>Gesù, prima di iniziare la tua passione Tu preghi per i tuoi, quei tuoi che ti avrebbero tradito, rinnegato abbandonato, li chiami amici, li presenti al Padre come il manipolo dei tuoi eletti; e ringrazi il Padre di averteli dati. Sai tutto di loro ma li ami e perciò non vedi le loro deficienze.</w:t>
      </w:r>
    </w:p>
    <w:p w:rsidR="00062BCC" w:rsidRDefault="00062BCC" w:rsidP="00062BCC">
      <w:pPr>
        <w:pStyle w:val="Paragrafoelenco"/>
        <w:numPr>
          <w:ilvl w:val="0"/>
          <w:numId w:val="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Gesù, continua ad amare anche noi come amasti loro, Lavora il nostro cuore perché alla tua scuola possiamo imparare l’arte di amare, come hanno fatto gli apostoli che hanno saputo dare la loro vita per Te e testimoniare con il sangue la Parola di vita che Tu avevi seminato nei loro cuori.</w:t>
      </w:r>
    </w:p>
    <w:p w:rsidR="00062BCC" w:rsidRDefault="00062BCC" w:rsidP="00062BCC">
      <w:pPr>
        <w:pStyle w:val="Paragrafoelenco"/>
        <w:numPr>
          <w:ilvl w:val="0"/>
          <w:numId w:val="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Oggi, come allora, noi vediamo il mondo in rovina, lontano dalla sapienza evangelica, immerso nel piacere bugiardo dei sensi, distratti da Te, lontani dal tuo modo di pensare e di agire.</w:t>
      </w:r>
    </w:p>
    <w:p w:rsidR="00062BCC" w:rsidRPr="00A65239" w:rsidRDefault="00062BCC" w:rsidP="00062BCC">
      <w:pPr>
        <w:pStyle w:val="Paragrafoelenco"/>
        <w:numPr>
          <w:ilvl w:val="0"/>
          <w:numId w:val="1"/>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Aumenta, Ti preghiamo, la nostra fede, confermaci nella speranza, rendici desiderosi di quel Regno dove Tu vivi beato e dove vuoi accogliere tutti noi, insegnaci ad amare.</w:t>
      </w:r>
    </w:p>
    <w:p w:rsidR="00062BCC" w:rsidRDefault="00062BCC" w:rsidP="00062BCC">
      <w:pPr>
        <w:spacing w:after="0" w:line="240" w:lineRule="atLeast"/>
        <w:jc w:val="center"/>
        <w:rPr>
          <w:rFonts w:ascii="Times New Roman" w:hAnsi="Times New Roman" w:cs="Times New Roman"/>
          <w:b/>
          <w:sz w:val="24"/>
          <w:szCs w:val="24"/>
        </w:rPr>
      </w:pPr>
    </w:p>
    <w:p w:rsidR="00062BCC" w:rsidRPr="00C21B1F" w:rsidRDefault="00062BCC" w:rsidP="00062BCC">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LA PAROLA</w:t>
      </w:r>
    </w:p>
    <w:p w:rsidR="00062BCC" w:rsidRDefault="00062BCC" w:rsidP="00062BCC">
      <w:pPr>
        <w:spacing w:after="0" w:line="240" w:lineRule="atLeast"/>
        <w:jc w:val="both"/>
        <w:rPr>
          <w:rFonts w:ascii="Times New Roman" w:hAnsi="Times New Roman" w:cs="Times New Roman"/>
          <w:sz w:val="24"/>
          <w:szCs w:val="24"/>
        </w:rPr>
      </w:pPr>
    </w:p>
    <w:p w:rsidR="00062BCC" w:rsidRDefault="00062BCC" w:rsidP="00062BCC">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Dal Vangelo secondo Giovanni 8</w:t>
      </w:r>
      <w:r w:rsidRPr="00C21B1F">
        <w:rPr>
          <w:rFonts w:ascii="Times New Roman" w:hAnsi="Times New Roman" w:cs="Times New Roman"/>
          <w:sz w:val="24"/>
          <w:szCs w:val="24"/>
        </w:rPr>
        <w:t>Gv 17,9-21</w:t>
      </w:r>
      <w:r>
        <w:rPr>
          <w:rFonts w:ascii="Times New Roman" w:hAnsi="Times New Roman" w:cs="Times New Roman"/>
          <w:sz w:val="24"/>
          <w:szCs w:val="24"/>
        </w:rPr>
        <w:t>)</w:t>
      </w:r>
    </w:p>
    <w:p w:rsidR="00062BCC" w:rsidRDefault="00062BCC" w:rsidP="00062BCC">
      <w:pPr>
        <w:spacing w:after="0" w:line="240" w:lineRule="atLeast"/>
        <w:ind w:firstLine="708"/>
        <w:jc w:val="both"/>
        <w:rPr>
          <w:rFonts w:ascii="Times New Roman" w:hAnsi="Times New Roman" w:cs="Times New Roman"/>
          <w:sz w:val="24"/>
          <w:szCs w:val="24"/>
        </w:rPr>
      </w:pPr>
      <w:r w:rsidRPr="00C21B1F">
        <w:rPr>
          <w:rFonts w:ascii="Times New Roman" w:hAnsi="Times New Roman" w:cs="Times New Roman"/>
          <w:sz w:val="24"/>
          <w:szCs w:val="24"/>
        </w:rPr>
        <w:t xml:space="preserve">Io prego per loro; non prego per il mondo, ma per coloro che tu mi hai dato, perché sono tuoi. Tutte le cose mie sono tue, e le tue sono mie, e io sono glorificato in loro. Io non sono più nel mondo; essi invece sono nel mondo, e io vengo a te. Padre santo, custodiscili nel tuo nome, quello che mi hai dato, perché siano una sola cosa, come noi. Quand'ero con loro, io li custodivo nel tuo nome, quello che mi hai dato, e li ho conservati, e nessuno di loro è andato perduto, tranne il figlio della perdizione, perché si compisse la Scrittura. Ma ora io vengo a te e dico questo mentre sono nel mondo, perché abbiano in sé stessi la pienezza della mia gioia. Io ho dato loro la tua parola e il mondo li ha odiati, perché essi non sono del mondo, come io non sono del mondo. Non prego che tu li tolga dal mondo, ma che tu li custodisca dal Maligno. Essi non sono del mondo, come io non sono del mondo. Consacrali nella verità. La tua parola è verità. Come tu hai mandato me nel mondo, anche io ho mandato loro nel mondo; per loro io consacro me stesso, perché siano anch'essi consacrati nella verità. Non prego solo per questi, ma anche per quelli che crederanno in me mediante la loro parola: perché tutti siano una sola cosa; come tu, Padre, sei in me e io in te, siano anch'essi in noi, perché il mondo creda che tu mi hai mandato. </w:t>
      </w:r>
    </w:p>
    <w:p w:rsidR="00062BCC" w:rsidRDefault="00062BCC" w:rsidP="00062BCC">
      <w:pPr>
        <w:spacing w:after="0" w:line="240" w:lineRule="atLeast"/>
        <w:ind w:firstLine="708"/>
        <w:jc w:val="both"/>
        <w:rPr>
          <w:rFonts w:ascii="Times New Roman" w:hAnsi="Times New Roman" w:cs="Times New Roman"/>
          <w:sz w:val="24"/>
          <w:szCs w:val="24"/>
        </w:rPr>
      </w:pPr>
    </w:p>
    <w:p w:rsidR="00062BCC" w:rsidRDefault="00062BCC" w:rsidP="00062BCC">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RIFLETTIAMO INSIEME</w:t>
      </w:r>
    </w:p>
    <w:p w:rsidR="00062BCC" w:rsidRDefault="00062BCC" w:rsidP="00062BCC">
      <w:pPr>
        <w:spacing w:after="0" w:line="240" w:lineRule="atLeast"/>
        <w:jc w:val="both"/>
        <w:rPr>
          <w:rFonts w:ascii="Times New Roman" w:hAnsi="Times New Roman" w:cs="Times New Roman"/>
          <w:b/>
          <w:sz w:val="24"/>
          <w:szCs w:val="24"/>
        </w:rPr>
      </w:pPr>
    </w:p>
    <w:p w:rsidR="00062BCC" w:rsidRPr="00296113" w:rsidRDefault="00062BCC" w:rsidP="00062BCC">
      <w:pPr>
        <w:spacing w:after="0" w:line="240" w:lineRule="atLeast"/>
        <w:jc w:val="both"/>
        <w:rPr>
          <w:rFonts w:ascii="Times New Roman" w:hAnsi="Times New Roman" w:cs="Times New Roman"/>
          <w:sz w:val="24"/>
          <w:szCs w:val="24"/>
        </w:rPr>
      </w:pPr>
      <w:r w:rsidRPr="00296113">
        <w:rPr>
          <w:rFonts w:ascii="Times New Roman" w:hAnsi="Times New Roman" w:cs="Times New Roman"/>
          <w:sz w:val="24"/>
          <w:szCs w:val="24"/>
        </w:rPr>
        <w:tab/>
        <w:t>“Che siano una cosa sola con noi”</w:t>
      </w:r>
      <w:r>
        <w:rPr>
          <w:rFonts w:ascii="Times New Roman" w:hAnsi="Times New Roman" w:cs="Times New Roman"/>
          <w:sz w:val="24"/>
          <w:szCs w:val="24"/>
        </w:rPr>
        <w:t>, questa la tua preghiera per loro, “glorificali come io sono glorificato”, Tu, Gesù, non vuoi proprio nessuna differenza tra Te e loro; lo stesso legame che Tu hai con il Padre, vuoi che lo abbiano anche loro anzi per loro vuoi una premura paterna superiore, perché mentre Tu lasci questo mondo, loro rimangono e le insidie sono tante, perciò hanno bisogno di essere consacrati, segnati con il sigillo divino della fedeltà.</w:t>
      </w:r>
    </w:p>
    <w:p w:rsidR="0018318E" w:rsidRDefault="00062BCC" w:rsidP="00062BCC">
      <w:pPr>
        <w:spacing w:after="0" w:line="240" w:lineRule="atLeast"/>
        <w:jc w:val="both"/>
        <w:rPr>
          <w:rFonts w:ascii="Times New Roman" w:hAnsi="Times New Roman" w:cs="Times New Roman"/>
          <w:sz w:val="24"/>
          <w:szCs w:val="24"/>
        </w:rPr>
      </w:pPr>
      <w:r w:rsidRPr="00597A3C">
        <w:rPr>
          <w:rFonts w:ascii="Times New Roman" w:hAnsi="Times New Roman" w:cs="Times New Roman"/>
          <w:sz w:val="24"/>
          <w:szCs w:val="24"/>
        </w:rPr>
        <w:tab/>
        <w:t xml:space="preserve"> Gesù, </w:t>
      </w:r>
      <w:r>
        <w:rPr>
          <w:rFonts w:ascii="Times New Roman" w:hAnsi="Times New Roman" w:cs="Times New Roman"/>
          <w:sz w:val="24"/>
          <w:szCs w:val="24"/>
        </w:rPr>
        <w:t>era</w:t>
      </w:r>
      <w:r w:rsidRPr="00597A3C">
        <w:rPr>
          <w:rFonts w:ascii="Times New Roman" w:hAnsi="Times New Roman" w:cs="Times New Roman"/>
          <w:sz w:val="24"/>
          <w:szCs w:val="24"/>
        </w:rPr>
        <w:t xml:space="preserve"> stato tre anni con loro</w:t>
      </w:r>
      <w:r>
        <w:rPr>
          <w:rFonts w:ascii="Times New Roman" w:hAnsi="Times New Roman" w:cs="Times New Roman"/>
          <w:sz w:val="24"/>
          <w:szCs w:val="24"/>
        </w:rPr>
        <w:t xml:space="preserve">, li aveva istruiti nella Verità, aveva dimostrato in tutti i modi come vivono i figli di Dio. Quelli che lui lascia chiamano Dio col dolce nome di Padre ma </w:t>
      </w:r>
    </w:p>
    <w:p w:rsidR="00062BCC" w:rsidRDefault="00062BCC" w:rsidP="00062B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attendono ancora il sigillo che solo lo Spirito Santo imprimerà nella loro anima, quel sigillo che li renderà capaci di pensare non da uomini ma alla maniera di Dio, Perciò ora li raccomanda al Padre perché li custodisca nel suo amore.</w:t>
      </w:r>
    </w:p>
    <w:p w:rsidR="00062BCC" w:rsidRDefault="00062BCC" w:rsidP="00062B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 Gesù continua: “Come Tu hai mandato me nel mondo, io mando loro” ma la differenza è molta: Mentre Lui aveva sempre presente la sua missione e non c’era provocazione umana e diabolica che lo potesse distogliere, gli apostoli sono fragili, hanno bisogno di tutte le forze del cielo per resistere, perciò la preghiera di Gesù è insistente, ripetitiva, martellante; vuole proprio non perdere nessuno di loro tranne colui che volontariamente vorrà perdersi e per il quale non c’è preghiera che valga perché il suo cuore resta chiuso.</w:t>
      </w:r>
    </w:p>
    <w:p w:rsidR="00062BCC" w:rsidRPr="00597A3C" w:rsidRDefault="00062BCC" w:rsidP="00062BCC">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Signore, fa’ che non ci siano altri Giuda nella Chiesa, tocca tutti i nostri cuori, toglici pure la nostra libertà ma salvaci per la tua misericordia.             </w:t>
      </w:r>
    </w:p>
    <w:p w:rsidR="00062BCC" w:rsidRDefault="00062BCC" w:rsidP="00062BCC">
      <w:pPr>
        <w:spacing w:after="0" w:line="240" w:lineRule="atLeast"/>
        <w:jc w:val="center"/>
        <w:rPr>
          <w:rFonts w:ascii="Times New Roman" w:hAnsi="Times New Roman" w:cs="Times New Roman"/>
          <w:b/>
          <w:sz w:val="24"/>
          <w:szCs w:val="24"/>
        </w:rPr>
      </w:pPr>
    </w:p>
    <w:p w:rsidR="00062BCC" w:rsidRPr="007C5E83" w:rsidRDefault="00062BCC" w:rsidP="00062BCC">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 xml:space="preserve">Canto: </w:t>
      </w:r>
      <w:r w:rsidRPr="007C5E83">
        <w:rPr>
          <w:rFonts w:ascii="Times New Roman" w:hAnsi="Times New Roman" w:cs="Times New Roman"/>
          <w:b/>
          <w:sz w:val="24"/>
          <w:szCs w:val="24"/>
        </w:rPr>
        <w:t>Resta con noi Signore</w:t>
      </w:r>
    </w:p>
    <w:p w:rsidR="00062BCC" w:rsidRPr="007C5E83" w:rsidRDefault="00062BCC" w:rsidP="00062BCC">
      <w:pPr>
        <w:spacing w:after="0" w:line="240" w:lineRule="atLeast"/>
        <w:jc w:val="both"/>
        <w:rPr>
          <w:rFonts w:ascii="Times New Roman" w:hAnsi="Times New Roman" w:cs="Times New Roman"/>
          <w:sz w:val="24"/>
          <w:szCs w:val="24"/>
        </w:rPr>
      </w:pPr>
    </w:p>
    <w:p w:rsidR="00062BCC" w:rsidRDefault="00062BCC" w:rsidP="00062BCC">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ASCOLTIAMO PAPA FRANCESCO</w:t>
      </w:r>
    </w:p>
    <w:p w:rsidR="00062BCC" w:rsidRPr="00A86918" w:rsidRDefault="00062BCC" w:rsidP="00062BCC">
      <w:pPr>
        <w:spacing w:after="0" w:line="240" w:lineRule="atLeast"/>
        <w:jc w:val="center"/>
        <w:rPr>
          <w:rFonts w:ascii="Times New Roman" w:hAnsi="Times New Roman" w:cs="Times New Roman"/>
          <w:b/>
          <w:sz w:val="24"/>
          <w:szCs w:val="24"/>
        </w:rPr>
      </w:pPr>
    </w:p>
    <w:p w:rsidR="00062BCC" w:rsidRDefault="00062BCC" w:rsidP="00062BCC">
      <w:pPr>
        <w:spacing w:after="0" w:line="240" w:lineRule="atLeast"/>
        <w:ind w:firstLine="708"/>
        <w:jc w:val="both"/>
        <w:rPr>
          <w:rFonts w:ascii="Times New Roman" w:hAnsi="Times New Roman" w:cs="Times New Roman"/>
          <w:sz w:val="24"/>
          <w:szCs w:val="24"/>
        </w:rPr>
      </w:pPr>
      <w:r w:rsidRPr="00C21B1F">
        <w:rPr>
          <w:rFonts w:ascii="Times New Roman" w:hAnsi="Times New Roman" w:cs="Times New Roman"/>
          <w:sz w:val="24"/>
          <w:szCs w:val="24"/>
        </w:rPr>
        <w:t>Papa Francesco – Fratelli tutti 271.</w:t>
      </w:r>
    </w:p>
    <w:p w:rsidR="00062BCC" w:rsidRDefault="00062BCC" w:rsidP="00062BCC">
      <w:pPr>
        <w:spacing w:after="0" w:line="240" w:lineRule="atLeast"/>
        <w:ind w:firstLine="708"/>
        <w:jc w:val="both"/>
        <w:rPr>
          <w:rFonts w:ascii="Times New Roman" w:hAnsi="Times New Roman" w:cs="Times New Roman"/>
          <w:sz w:val="24"/>
          <w:szCs w:val="24"/>
        </w:rPr>
      </w:pPr>
      <w:r w:rsidRPr="00C21B1F">
        <w:rPr>
          <w:rFonts w:ascii="Times New Roman" w:hAnsi="Times New Roman" w:cs="Times New Roman"/>
          <w:sz w:val="24"/>
          <w:szCs w:val="24"/>
        </w:rPr>
        <w:t xml:space="preserve">Le diverse religioni, a partire dal riconoscimento del valore di ogni persona umana come creatura chiamata ad essere figlio o figlia di Dio, offrono un prezioso apporto per la costruzione della fraternità e per la difesa della giustizia nella società. Il dialogo tra persone di religioni differenti non si fa solamente per diplomazia, cortesia o tolleranza. Come hanno insegnato i Vescovi dell’India, «l’obiettivo del dialogo è stabilire amicizia, pace, armonia e condividere valori ed esperienze morali e spirituali in uno spirito di verità e amore». Va riconosciuto come «tra le più importanti cause della crisi del mondo moderno vi siano una coscienza umana anestetizzata e l’allontanamento dai valori religiosi, nonché il predominio dell’individualismo e delle filosofie materialistiche che divinizzano l’uomo e mettono i valori mondani e materiali al posto dei principi supremi e trascendenti». Non è accettabile che nel dibattito pubblico abbiano voce soltanto i potenti e gli scienziati. Dev’esserci uno spazio per la riflessione che procede da uno sfondo religioso che raccoglie secoli di esperienza e di sapienza. «I testi religiosi classici possono offrire un significato destinato a tutte le epoche, posseggono una forza motivante», ma di fatto «vengono disprezzati per la ristrettezza di visione </w:t>
      </w:r>
      <w:r>
        <w:rPr>
          <w:rFonts w:ascii="Times New Roman" w:hAnsi="Times New Roman" w:cs="Times New Roman"/>
          <w:sz w:val="24"/>
          <w:szCs w:val="24"/>
        </w:rPr>
        <w:t xml:space="preserve">nella mentalità </w:t>
      </w:r>
      <w:r w:rsidRPr="00C21B1F">
        <w:rPr>
          <w:rFonts w:ascii="Times New Roman" w:hAnsi="Times New Roman" w:cs="Times New Roman"/>
          <w:sz w:val="24"/>
          <w:szCs w:val="24"/>
        </w:rPr>
        <w:t xml:space="preserve">dei razionalismi». Per queste ragioni, benché la Chiesa rispetti l’autonomia della politica, non relega la propria missione all’ambito del privato. Al contrario, «non può e non deve neanche restare ai margini» nella costruzione di un mondo migliore, né trascurare di «risvegliare le forze spirituali» che possano fecondare tutta la vita sociale. È vero che i ministri religiosi non devono fare politica partitica, propria dei laici, però nemmeno possono rinunciare alla dimensione politica dell’esistenza che implica una costante attenzione al bene comune e la preoccupazione per lo sviluppo umano integrale. La Chiesa «ha un ruolo pubblico che non si esaurisce nelle sue attività di assistenza o di educazione» ma che si adopera per la «promozione dell’uomo e della fraternità universale». Non aspira a competere per poteri terreni, bensì ad offrirsi come «una famiglia tra le famiglie – questo è la Chiesa –, aperta a testimoniare […] al mondo odierno la fede, la speranza e l’amore verso il Signore e verso coloro che Egli ama con predilezione. Una casa con le porte aperte. La Chiesa è una casa con le porte aperte, perché è madre». E come Maria, la Madre di Gesù, «vogliamo essere una Chiesa che serve, che esce di casa, che esce dai suoi templi, dalle sue sacrestie, per accompagnare la vita, sostenere la speranza, essere segno di unità […] per gettare ponti, abbattere muri, seminare riconciliazione». Nello stesso tempo, chiediamo a Dio di rafforzare l’unità nella Chiesa, unità arricchita da diversità che si riconciliano per l’azione dello Spirito Santo. Infatti «siamo stati battezzati mediante un solo Spirito in un solo corpo» (1 Cor 12,13), dove ciascuno dà il suo apporto peculiare. Come diceva Sant’Agostino, «l’orecchio vede attraverso l’occhio, e l’occhio ode attraverso l’orecchio». È urgente inoltre continuare a dare testimonianza di un cammino di incontro tra le diverse confessioni cristiane. Non possiamo dimenticare il desiderio espresso da Gesù: che «tutti siano una sola cosa» (Gv 17,21). </w:t>
      </w:r>
      <w:r w:rsidRPr="00C21B1F">
        <w:rPr>
          <w:rFonts w:ascii="Times New Roman" w:hAnsi="Times New Roman" w:cs="Times New Roman"/>
          <w:sz w:val="24"/>
          <w:szCs w:val="24"/>
        </w:rPr>
        <w:lastRenderedPageBreak/>
        <w:t xml:space="preserve">Ascoltando il suo invito, riconosciamo con dolore che al processo di globalizzazione manca ancora il contributo profetico e spirituale dell’unità tra tutti i cristiani. Ciò nonostante, «pur essendo ancora in cammino verso la piena comunione, abbiamo sin d’ora il dovere di offrire una testimonianza comune all’amore di Dio verso tutti, collaborando nel servizio all’umanità». </w:t>
      </w:r>
    </w:p>
    <w:p w:rsidR="00062BCC" w:rsidRDefault="00062BCC" w:rsidP="00062BCC">
      <w:pPr>
        <w:spacing w:after="0" w:line="240" w:lineRule="atLeast"/>
        <w:ind w:firstLine="708"/>
        <w:jc w:val="both"/>
        <w:rPr>
          <w:rFonts w:ascii="Times New Roman" w:hAnsi="Times New Roman" w:cs="Times New Roman"/>
          <w:sz w:val="24"/>
          <w:szCs w:val="24"/>
        </w:rPr>
      </w:pPr>
    </w:p>
    <w:p w:rsidR="00062BCC" w:rsidRDefault="00062BCC" w:rsidP="00062BCC">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PREGHIERA LITANICA</w:t>
      </w:r>
    </w:p>
    <w:p w:rsidR="00062BCC" w:rsidRPr="00C25373" w:rsidRDefault="00062BCC" w:rsidP="00062BCC">
      <w:pPr>
        <w:spacing w:after="0" w:line="240" w:lineRule="atLeast"/>
        <w:jc w:val="center"/>
        <w:rPr>
          <w:rFonts w:ascii="Times New Roman" w:hAnsi="Times New Roman" w:cs="Times New Roman"/>
          <w:sz w:val="24"/>
          <w:szCs w:val="24"/>
        </w:rPr>
      </w:pPr>
    </w:p>
    <w:p w:rsidR="00062BCC" w:rsidRDefault="00062BCC" w:rsidP="00062BCC">
      <w:pPr>
        <w:pStyle w:val="Paragrafoelenco"/>
        <w:numPr>
          <w:ilvl w:val="0"/>
          <w:numId w:val="2"/>
        </w:numPr>
        <w:spacing w:after="0" w:line="240" w:lineRule="atLeast"/>
        <w:ind w:left="284" w:hanging="284"/>
        <w:jc w:val="both"/>
        <w:rPr>
          <w:rFonts w:ascii="Times New Roman" w:hAnsi="Times New Roman" w:cs="Times New Roman"/>
          <w:sz w:val="24"/>
          <w:szCs w:val="24"/>
        </w:rPr>
      </w:pPr>
      <w:r w:rsidRPr="00C25373">
        <w:rPr>
          <w:rFonts w:ascii="Times New Roman" w:hAnsi="Times New Roman" w:cs="Times New Roman"/>
          <w:sz w:val="24"/>
          <w:szCs w:val="24"/>
        </w:rPr>
        <w:t>“Padre, che siano una cosa sola”</w:t>
      </w:r>
      <w:r>
        <w:rPr>
          <w:rFonts w:ascii="Times New Roman" w:hAnsi="Times New Roman" w:cs="Times New Roman"/>
          <w:sz w:val="24"/>
          <w:szCs w:val="24"/>
        </w:rPr>
        <w:t>, questa la tua preghiera, Gesù, per i tuoi, ma lungo i secoli ci siamo divisi anche noi battezzati nello stesso Spirito, non abbiamo accettato ciò che ci identificava: l’unità sotto l’unico pastore, ci siamo attaccati ai nostri cavilli e ci siamo divisi, L’orgoglio si è solidificato nei cuori e abbiamo formato “le chiese” invece della Chiesa.</w:t>
      </w:r>
    </w:p>
    <w:p w:rsidR="00062BCC" w:rsidRDefault="00062BCC" w:rsidP="00062BCC">
      <w:pPr>
        <w:pStyle w:val="Paragrafoelenco"/>
        <w:numPr>
          <w:ilvl w:val="0"/>
          <w:numId w:val="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Signore Gesù, che lo spirito di comunione non ci faccia uscire dagli argini dei comandamenti e dei sacramenti che Tu ci hai dato. Che chi si è allontanato ritorni e donaci il tuo cuore per poterli accogliere,</w:t>
      </w:r>
    </w:p>
    <w:p w:rsidR="00062BCC" w:rsidRDefault="00062BCC" w:rsidP="00062BCC">
      <w:pPr>
        <w:pStyle w:val="Paragrafoelenco"/>
        <w:numPr>
          <w:ilvl w:val="0"/>
          <w:numId w:val="2"/>
        </w:numPr>
        <w:spacing w:after="0" w:line="240" w:lineRule="atLeast"/>
        <w:ind w:left="284" w:hanging="284"/>
        <w:jc w:val="both"/>
        <w:rPr>
          <w:rFonts w:ascii="Times New Roman" w:hAnsi="Times New Roman" w:cs="Times New Roman"/>
          <w:sz w:val="24"/>
          <w:szCs w:val="24"/>
        </w:rPr>
      </w:pPr>
      <w:r>
        <w:rPr>
          <w:rFonts w:ascii="Times New Roman" w:hAnsi="Times New Roman" w:cs="Times New Roman"/>
          <w:sz w:val="24"/>
          <w:szCs w:val="24"/>
        </w:rPr>
        <w:t>Se Tu, Padre, ci hai dato la segnaletica stradale per camminare nella via verso il cielo nei comandamenti e non ci è lecito adattarli ai nostri comodi, inoltrandoci nella via larga che non porta verso il Regno, aiutaci a capire che non adattando i comandamenti a noi avremo la vita ma adattando noi ai comandamenti cammineremo verso di Te,</w:t>
      </w:r>
    </w:p>
    <w:p w:rsidR="00062BCC" w:rsidRPr="00D422F3" w:rsidRDefault="00062BCC" w:rsidP="00062BCC">
      <w:pPr>
        <w:pStyle w:val="Paragrafoelenco"/>
        <w:numPr>
          <w:ilvl w:val="0"/>
          <w:numId w:val="2"/>
        </w:numPr>
        <w:spacing w:after="0" w:line="240" w:lineRule="atLeast"/>
        <w:ind w:left="284" w:hanging="284"/>
        <w:jc w:val="both"/>
        <w:rPr>
          <w:rFonts w:ascii="Times New Roman" w:hAnsi="Times New Roman" w:cs="Times New Roman"/>
          <w:b/>
          <w:sz w:val="24"/>
          <w:szCs w:val="24"/>
        </w:rPr>
      </w:pPr>
      <w:r w:rsidRPr="006B6F81">
        <w:rPr>
          <w:rFonts w:ascii="Times New Roman" w:hAnsi="Times New Roman" w:cs="Times New Roman"/>
          <w:sz w:val="24"/>
          <w:szCs w:val="24"/>
        </w:rPr>
        <w:t>Gesù, aiuta il nostro mondo a recuperare dei comandamenti che ha già cancellati per soddisfare il piacere, ridonaci il fascino della castit</w:t>
      </w:r>
      <w:r>
        <w:rPr>
          <w:rFonts w:ascii="Times New Roman" w:hAnsi="Times New Roman" w:cs="Times New Roman"/>
          <w:sz w:val="24"/>
          <w:szCs w:val="24"/>
        </w:rPr>
        <w:t>à, il desiderio della purezza, il rispetto riverente dell’innocenza.</w:t>
      </w:r>
    </w:p>
    <w:p w:rsidR="00062BCC" w:rsidRPr="00D422F3" w:rsidRDefault="00062BCC" w:rsidP="00062BCC">
      <w:pPr>
        <w:pStyle w:val="Paragrafoelenco"/>
        <w:numPr>
          <w:ilvl w:val="0"/>
          <w:numId w:val="2"/>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sz w:val="24"/>
          <w:szCs w:val="24"/>
        </w:rPr>
        <w:t>Gesù, anche l’avere miete le sue vittime anche tra i tuoi. Sono tanti quelli che fanno consistere la loro felicità nel poter disporre di molto denaro, e per questa fame cadono in gravi trasgressioni.</w:t>
      </w:r>
    </w:p>
    <w:p w:rsidR="00062BCC" w:rsidRPr="00DB6CFC" w:rsidRDefault="00062BCC" w:rsidP="00062BCC">
      <w:pPr>
        <w:pStyle w:val="Paragrafoelenco"/>
        <w:numPr>
          <w:ilvl w:val="0"/>
          <w:numId w:val="2"/>
        </w:numPr>
        <w:spacing w:after="0" w:line="240" w:lineRule="atLeast"/>
        <w:ind w:left="284" w:hanging="284"/>
        <w:jc w:val="both"/>
        <w:rPr>
          <w:rFonts w:ascii="Times New Roman" w:hAnsi="Times New Roman" w:cs="Times New Roman"/>
          <w:b/>
          <w:sz w:val="24"/>
          <w:szCs w:val="24"/>
        </w:rPr>
      </w:pPr>
      <w:r w:rsidRPr="00D422F3">
        <w:rPr>
          <w:rFonts w:ascii="Times New Roman" w:hAnsi="Times New Roman" w:cs="Times New Roman"/>
          <w:sz w:val="24"/>
          <w:szCs w:val="24"/>
        </w:rPr>
        <w:t>Liberaci, Signore dall’avere, dalla tentazione di fidarci più del nostro conto in banca che di Te</w:t>
      </w:r>
      <w:r>
        <w:rPr>
          <w:rFonts w:ascii="Times New Roman" w:hAnsi="Times New Roman" w:cs="Times New Roman"/>
          <w:sz w:val="24"/>
          <w:szCs w:val="24"/>
        </w:rPr>
        <w:t xml:space="preserve">  </w:t>
      </w:r>
      <w:r w:rsidRPr="00D422F3">
        <w:rPr>
          <w:rFonts w:ascii="Times New Roman" w:hAnsi="Times New Roman" w:cs="Times New Roman"/>
          <w:sz w:val="24"/>
          <w:szCs w:val="24"/>
        </w:rPr>
        <w:t xml:space="preserve"> che ti prendi cura pure degli insetti della terra</w:t>
      </w:r>
      <w:r>
        <w:rPr>
          <w:rFonts w:ascii="Times New Roman" w:hAnsi="Times New Roman" w:cs="Times New Roman"/>
          <w:sz w:val="24"/>
          <w:szCs w:val="24"/>
        </w:rPr>
        <w:t xml:space="preserve"> e degli uccelli del cielo e molta maggiore cura ti prendi cura delle creature fatte a tua immagine e somiglianza.</w:t>
      </w:r>
    </w:p>
    <w:p w:rsidR="00062BCC" w:rsidRPr="00DB6CFC" w:rsidRDefault="00062BCC" w:rsidP="00062BCC">
      <w:pPr>
        <w:pStyle w:val="Paragrafoelenco"/>
        <w:numPr>
          <w:ilvl w:val="0"/>
          <w:numId w:val="2"/>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sz w:val="24"/>
          <w:szCs w:val="24"/>
        </w:rPr>
        <w:t>Il potere è la terza concupiscenza, anche questa insidia miete molte vittime e quando non riesce a farle emergere in campo politico o sociale, le mette bene in evidenza nelle famiglie e nelle comunità, facendone dei piccoli despoti che dirigono la vita di tutti.</w:t>
      </w:r>
    </w:p>
    <w:p w:rsidR="00062BCC" w:rsidRPr="00DB6CFC" w:rsidRDefault="00062BCC" w:rsidP="00062BCC">
      <w:pPr>
        <w:pStyle w:val="Paragrafoelenco"/>
        <w:numPr>
          <w:ilvl w:val="0"/>
          <w:numId w:val="2"/>
        </w:numPr>
        <w:spacing w:after="0" w:line="240" w:lineRule="atLeast"/>
        <w:ind w:left="284" w:hanging="284"/>
        <w:jc w:val="both"/>
        <w:rPr>
          <w:rFonts w:ascii="Times New Roman" w:hAnsi="Times New Roman" w:cs="Times New Roman"/>
          <w:b/>
          <w:sz w:val="24"/>
          <w:szCs w:val="24"/>
        </w:rPr>
      </w:pPr>
      <w:r>
        <w:rPr>
          <w:rFonts w:ascii="Times New Roman" w:hAnsi="Times New Roman" w:cs="Times New Roman"/>
          <w:sz w:val="24"/>
          <w:szCs w:val="24"/>
        </w:rPr>
        <w:t>Liberaci, Gesù, anche da questa piovra che sa bene nascondersi dietro gli obblighi dei ruoli da assolvere e non ci fa capire che ci sono i modi di assolverli che ci devono distinguere se siamo cristiani.</w:t>
      </w:r>
    </w:p>
    <w:p w:rsidR="00062BCC" w:rsidRDefault="00062BCC" w:rsidP="00062BCC">
      <w:pPr>
        <w:spacing w:after="0" w:line="240" w:lineRule="atLeast"/>
        <w:jc w:val="both"/>
        <w:rPr>
          <w:rFonts w:ascii="Times New Roman" w:hAnsi="Times New Roman" w:cs="Times New Roman"/>
          <w:b/>
          <w:sz w:val="24"/>
          <w:szCs w:val="24"/>
        </w:rPr>
      </w:pPr>
    </w:p>
    <w:p w:rsidR="00062BCC" w:rsidRPr="00D422F3" w:rsidRDefault="00062BCC" w:rsidP="00062BCC">
      <w:pPr>
        <w:spacing w:after="0" w:line="240" w:lineRule="atLeast"/>
        <w:jc w:val="center"/>
        <w:rPr>
          <w:rFonts w:ascii="Times New Roman" w:hAnsi="Times New Roman" w:cs="Times New Roman"/>
          <w:b/>
          <w:sz w:val="24"/>
          <w:szCs w:val="24"/>
        </w:rPr>
      </w:pPr>
      <w:r w:rsidRPr="00D422F3">
        <w:rPr>
          <w:rFonts w:ascii="Times New Roman" w:hAnsi="Times New Roman" w:cs="Times New Roman"/>
          <w:b/>
          <w:sz w:val="24"/>
          <w:szCs w:val="24"/>
        </w:rPr>
        <w:t>ASCOLTIAMO MADRE SPERANZA</w:t>
      </w:r>
    </w:p>
    <w:p w:rsidR="00062BCC" w:rsidRDefault="00062BCC" w:rsidP="00062BCC">
      <w:pPr>
        <w:spacing w:after="0" w:line="240" w:lineRule="atLeast"/>
        <w:ind w:firstLine="708"/>
        <w:jc w:val="both"/>
        <w:rPr>
          <w:rFonts w:ascii="Times New Roman" w:hAnsi="Times New Roman" w:cs="Times New Roman"/>
          <w:sz w:val="24"/>
          <w:szCs w:val="24"/>
        </w:rPr>
      </w:pPr>
      <w:r w:rsidRPr="00C21B1F">
        <w:rPr>
          <w:rFonts w:ascii="Times New Roman" w:hAnsi="Times New Roman" w:cs="Times New Roman"/>
          <w:sz w:val="24"/>
          <w:szCs w:val="24"/>
        </w:rPr>
        <w:t xml:space="preserve">Madre Speranza </w:t>
      </w:r>
      <w:proofErr w:type="spellStart"/>
      <w:r w:rsidRPr="00C21B1F">
        <w:rPr>
          <w:rFonts w:ascii="Times New Roman" w:hAnsi="Times New Roman" w:cs="Times New Roman"/>
          <w:sz w:val="24"/>
          <w:szCs w:val="24"/>
        </w:rPr>
        <w:t>El</w:t>
      </w:r>
      <w:proofErr w:type="spellEnd"/>
      <w:r w:rsidRPr="00C21B1F">
        <w:rPr>
          <w:rFonts w:ascii="Times New Roman" w:hAnsi="Times New Roman" w:cs="Times New Roman"/>
          <w:sz w:val="24"/>
          <w:szCs w:val="24"/>
        </w:rPr>
        <w:t xml:space="preserve"> Pan 18,1228-1229 Questa mattina, per più di due ore, sono stata a parlare col Vescovo. […] Gli ho anche parlato del progetto di vita di comunità per il clero secolare e mi ha risposto quello che già sapevo, ossia: come potrebbero vivere in comunità dei sacerdoti religiosi con sacerdoti secolari, se non si amano tra loro? Gli ho risposto che proprio per questa ragione, secondo il buon Gesù, sarebbe bene metterli insieme, perché uniti si amino e insieme si santifichino. Gli è sembrata una cosa molto buona e mi ha raccomandato di non scoraggiarmi di fronte alle difficoltà e ai contrasti e di lavorare per riuscirci, aiutata dal buon Gesù. </w:t>
      </w:r>
    </w:p>
    <w:p w:rsidR="00062BCC" w:rsidRPr="00C10E97" w:rsidRDefault="00062BCC" w:rsidP="00062BCC">
      <w:pPr>
        <w:spacing w:after="0" w:line="240" w:lineRule="atLeast"/>
        <w:ind w:firstLine="708"/>
        <w:jc w:val="both"/>
        <w:rPr>
          <w:rFonts w:ascii="Times New Roman" w:hAnsi="Times New Roman" w:cs="Times New Roman"/>
          <w:sz w:val="24"/>
          <w:szCs w:val="24"/>
          <w:u w:val="single"/>
        </w:rPr>
      </w:pPr>
      <w:r>
        <w:rPr>
          <w:rFonts w:ascii="Times New Roman" w:hAnsi="Times New Roman" w:cs="Times New Roman"/>
          <w:sz w:val="24"/>
          <w:szCs w:val="24"/>
        </w:rPr>
        <w:t xml:space="preserve">                                                                                                                                                             </w:t>
      </w:r>
      <w:r w:rsidRPr="00C21B1F">
        <w:rPr>
          <w:rFonts w:ascii="Times New Roman" w:hAnsi="Times New Roman" w:cs="Times New Roman"/>
          <w:sz w:val="24"/>
          <w:szCs w:val="24"/>
        </w:rPr>
        <w:t xml:space="preserve">El Pan 8,166-167.170 Siamo legate a tutti quelli ai quali diamo e a tutti coloro dai quali riceviamo; legate con i vincoli stessi della vita. Siamo stati fatti gli uni per gli altri e viviamo gli uni negli altri, essendo in noi qualcosa degli altri e negli altri qualcosa di nostro. Quello che degli altri è in noi è la loro vita, e quello che di nostro è in essi è la nostra vita; le nostre vite si compenetrano e si </w:t>
      </w:r>
      <w:r w:rsidRPr="002415F5">
        <w:rPr>
          <w:rFonts w:ascii="Times New Roman" w:hAnsi="Times New Roman" w:cs="Times New Roman"/>
          <w:sz w:val="24"/>
          <w:szCs w:val="24"/>
        </w:rPr>
        <w:t>identificano più o meno, secondo ciò che si riceve e ciò che si dà. Ripetiamo molte volte al giorno:</w:t>
      </w:r>
      <w:r w:rsidRPr="00C21B1F">
        <w:rPr>
          <w:rFonts w:ascii="Times New Roman" w:hAnsi="Times New Roman" w:cs="Times New Roman"/>
          <w:sz w:val="24"/>
          <w:szCs w:val="24"/>
        </w:rPr>
        <w:t xml:space="preserve"> "Dio mio, ti ringraziamo per averci unito in questo modo per l'eternità e perché ci fai vivere così, gli uni negli altri e tutti uniti a Te!". </w:t>
      </w:r>
    </w:p>
    <w:p w:rsidR="00062BCC" w:rsidRDefault="00062BCC" w:rsidP="00062BCC">
      <w:pPr>
        <w:spacing w:after="0" w:line="240" w:lineRule="atLeast"/>
        <w:jc w:val="center"/>
        <w:rPr>
          <w:rFonts w:ascii="Times New Roman" w:hAnsi="Times New Roman" w:cs="Times New Roman"/>
          <w:sz w:val="24"/>
          <w:szCs w:val="24"/>
        </w:rPr>
      </w:pPr>
      <w:r>
        <w:rPr>
          <w:rFonts w:ascii="Times New Roman" w:hAnsi="Times New Roman" w:cs="Times New Roman"/>
          <w:sz w:val="24"/>
          <w:szCs w:val="24"/>
        </w:rPr>
        <w:t>Salmo 36</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lastRenderedPageBreak/>
        <w:t>Non adirarti contro gli empi, non invidiare i malfattori.</w:t>
      </w:r>
      <w:r w:rsidRPr="002415F5">
        <w:rPr>
          <w:rFonts w:ascii="Times New Roman" w:eastAsia="Times New Roman" w:hAnsi="Times New Roman" w:cs="Times New Roman"/>
          <w:color w:val="000000"/>
          <w:sz w:val="27"/>
          <w:szCs w:val="27"/>
          <w:lang w:eastAsia="it-IT"/>
        </w:rPr>
        <w:br/>
        <w:t>Come fieno presto appassiranno, cadranno come erba del prato.</w:t>
      </w:r>
    </w:p>
    <w:p w:rsidR="00062BCC"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Confida nel Signore e fa' il bene; abita la terra e vivi con fede.</w:t>
      </w:r>
      <w:r w:rsidRPr="002415F5">
        <w:rPr>
          <w:rFonts w:ascii="Times New Roman" w:eastAsia="Times New Roman" w:hAnsi="Times New Roman" w:cs="Times New Roman"/>
          <w:color w:val="000000"/>
          <w:sz w:val="27"/>
          <w:szCs w:val="27"/>
          <w:lang w:eastAsia="it-IT"/>
        </w:rPr>
        <w:br/>
        <w:t>Cerca la gioia del Signore, esaudirà i desideri del tuo cuore.</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Manifesta al Signore la tua via, confida in lui: compirà la sua opera;</w:t>
      </w:r>
      <w:r w:rsidRPr="002415F5">
        <w:rPr>
          <w:rFonts w:ascii="Times New Roman" w:eastAsia="Times New Roman" w:hAnsi="Times New Roman" w:cs="Times New Roman"/>
          <w:color w:val="000000"/>
          <w:sz w:val="27"/>
          <w:szCs w:val="27"/>
          <w:lang w:eastAsia="it-IT"/>
        </w:rPr>
        <w:br/>
        <w:t>farà brillare come luce la tua giustizia, come il meriggio il tuo diritto.</w:t>
      </w:r>
    </w:p>
    <w:p w:rsidR="00914C90"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 xml:space="preserve">Sta' in silenzio davanti al Signore e spera in lui; </w:t>
      </w:r>
    </w:p>
    <w:p w:rsidR="00062BCC"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non irritarti per chi ha successo,</w:t>
      </w:r>
      <w:r w:rsidR="00914C90" w:rsidRPr="002415F5">
        <w:rPr>
          <w:rFonts w:ascii="Times New Roman" w:eastAsia="Times New Roman" w:hAnsi="Times New Roman" w:cs="Times New Roman"/>
          <w:color w:val="000000"/>
          <w:sz w:val="27"/>
          <w:szCs w:val="27"/>
          <w:lang w:eastAsia="it-IT"/>
        </w:rPr>
        <w:t xml:space="preserve"> p</w:t>
      </w:r>
      <w:r w:rsidRPr="002415F5">
        <w:rPr>
          <w:rFonts w:ascii="Times New Roman" w:eastAsia="Times New Roman" w:hAnsi="Times New Roman" w:cs="Times New Roman"/>
          <w:color w:val="000000"/>
          <w:sz w:val="27"/>
          <w:szCs w:val="27"/>
          <w:lang w:eastAsia="it-IT"/>
        </w:rPr>
        <w:t>er l'uomo che trama insidie.</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Desisti dall'ira e deponi lo sdegno, non irritarti: faresti del male,</w:t>
      </w:r>
      <w:r w:rsidRPr="002415F5">
        <w:rPr>
          <w:rFonts w:ascii="Times New Roman" w:eastAsia="Times New Roman" w:hAnsi="Times New Roman" w:cs="Times New Roman"/>
          <w:color w:val="000000"/>
          <w:sz w:val="27"/>
          <w:szCs w:val="27"/>
          <w:lang w:eastAsia="it-IT"/>
        </w:rPr>
        <w:br/>
        <w:t>poiché i malvagi saranno sterminati, ma chi spera nel Signore possederà la terra.</w:t>
      </w:r>
    </w:p>
    <w:p w:rsidR="00062BCC"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Ancora un poco e l'empio scompare, cerchi il suo posto e più non lo trovi.</w:t>
      </w:r>
      <w:r w:rsidRPr="002415F5">
        <w:rPr>
          <w:rFonts w:ascii="Times New Roman" w:eastAsia="Times New Roman" w:hAnsi="Times New Roman" w:cs="Times New Roman"/>
          <w:color w:val="000000"/>
          <w:sz w:val="27"/>
          <w:szCs w:val="27"/>
          <w:lang w:eastAsia="it-IT"/>
        </w:rPr>
        <w:br/>
        <w:t>I miti invece possederanno la terra godranno di una grande pace.</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L'empio trama contro il giusto, contro di lui digrigna i denti.</w:t>
      </w:r>
      <w:r w:rsidRPr="002415F5">
        <w:rPr>
          <w:rFonts w:ascii="Times New Roman" w:eastAsia="Times New Roman" w:hAnsi="Times New Roman" w:cs="Times New Roman"/>
          <w:color w:val="000000"/>
          <w:sz w:val="27"/>
          <w:szCs w:val="27"/>
          <w:lang w:eastAsia="it-IT"/>
        </w:rPr>
        <w:br/>
        <w:t>Ma il Signore ride dell'empio, perché vede arrivare il suo giorno.</w:t>
      </w:r>
    </w:p>
    <w:p w:rsidR="00914C90" w:rsidRPr="002415F5" w:rsidRDefault="00062BCC" w:rsidP="00062BCC">
      <w:pPr>
        <w:shd w:val="clear" w:color="auto" w:fill="FFFFFF"/>
        <w:spacing w:after="0" w:line="240" w:lineRule="atLeast"/>
        <w:ind w:left="708" w:firstLine="1"/>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Gli empi sfoderano la spada e tendono l'arco per abbattere il misero e l'indigente,</w:t>
      </w:r>
      <w:r w:rsidRPr="002415F5">
        <w:rPr>
          <w:rFonts w:ascii="Times New Roman" w:eastAsia="Times New Roman" w:hAnsi="Times New Roman" w:cs="Times New Roman"/>
          <w:color w:val="000000"/>
          <w:sz w:val="27"/>
          <w:szCs w:val="27"/>
          <w:lang w:eastAsia="it-IT"/>
        </w:rPr>
        <w:br/>
        <w:t xml:space="preserve">per uccidere chi cammina sulla retta via. </w:t>
      </w:r>
    </w:p>
    <w:p w:rsidR="00062BCC" w:rsidRPr="002415F5" w:rsidRDefault="00062BCC" w:rsidP="00062BCC">
      <w:pPr>
        <w:shd w:val="clear" w:color="auto" w:fill="FFFFFF"/>
        <w:spacing w:after="0" w:line="240" w:lineRule="atLeast"/>
        <w:ind w:left="708" w:firstLine="1"/>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La loro spada raggiungerà il loro cuore</w:t>
      </w:r>
      <w:r w:rsidR="00914C90" w:rsidRPr="002415F5">
        <w:rPr>
          <w:rFonts w:ascii="Times New Roman" w:eastAsia="Times New Roman" w:hAnsi="Times New Roman" w:cs="Times New Roman"/>
          <w:color w:val="000000"/>
          <w:sz w:val="27"/>
          <w:szCs w:val="27"/>
          <w:lang w:eastAsia="it-IT"/>
        </w:rPr>
        <w:t xml:space="preserve"> </w:t>
      </w:r>
      <w:r w:rsidRPr="002415F5">
        <w:rPr>
          <w:rFonts w:ascii="Times New Roman" w:eastAsia="Times New Roman" w:hAnsi="Times New Roman" w:cs="Times New Roman"/>
          <w:color w:val="000000"/>
          <w:sz w:val="27"/>
          <w:szCs w:val="27"/>
          <w:lang w:eastAsia="it-IT"/>
        </w:rPr>
        <w:t>e i loro archi si spezzeranno.</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Il poco del giusto è cosa migliore dell'abbondanza degli empi;</w:t>
      </w:r>
      <w:r w:rsidRPr="002415F5">
        <w:rPr>
          <w:rFonts w:ascii="Times New Roman" w:eastAsia="Times New Roman" w:hAnsi="Times New Roman" w:cs="Times New Roman"/>
          <w:color w:val="000000"/>
          <w:sz w:val="27"/>
          <w:szCs w:val="27"/>
          <w:lang w:eastAsia="it-IT"/>
        </w:rPr>
        <w:br/>
        <w:t>perché le braccia degli empi saranno spezzate, ma il Signore è il sostegno dei giusti.</w:t>
      </w:r>
    </w:p>
    <w:p w:rsidR="00914C90"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Conosce il Signore la vita dei buoni, la loro eredità durerà per sempre.</w:t>
      </w:r>
      <w:r w:rsidRPr="002415F5">
        <w:rPr>
          <w:rFonts w:ascii="Times New Roman" w:eastAsia="Times New Roman" w:hAnsi="Times New Roman" w:cs="Times New Roman"/>
          <w:color w:val="000000"/>
          <w:sz w:val="27"/>
          <w:szCs w:val="27"/>
          <w:lang w:eastAsia="it-IT"/>
        </w:rPr>
        <w:br/>
        <w:t xml:space="preserve">Non saranno confusi nel tempo della sventura </w:t>
      </w:r>
    </w:p>
    <w:p w:rsidR="00062BCC"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e nei giorni della fame saranno saziati.</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Il Signore fa sicuri i passi dell'uomo e segue con amore il suo cammino.</w:t>
      </w:r>
      <w:r w:rsidRPr="002415F5">
        <w:rPr>
          <w:rFonts w:ascii="Times New Roman" w:eastAsia="Times New Roman" w:hAnsi="Times New Roman" w:cs="Times New Roman"/>
          <w:color w:val="000000"/>
          <w:sz w:val="27"/>
          <w:szCs w:val="27"/>
          <w:lang w:eastAsia="it-IT"/>
        </w:rPr>
        <w:br/>
        <w:t>Se cade, non rimane a terra, perché il Signore lo tiene per mano.</w:t>
      </w:r>
    </w:p>
    <w:p w:rsidR="00062BCC"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Sono stato fanciullo e ora sono vecchio, non ho mai visto il giusto abbandonato</w:t>
      </w:r>
      <w:r w:rsidRPr="002415F5">
        <w:rPr>
          <w:rFonts w:ascii="Times New Roman" w:eastAsia="Times New Roman" w:hAnsi="Times New Roman" w:cs="Times New Roman"/>
          <w:color w:val="000000"/>
          <w:sz w:val="27"/>
          <w:szCs w:val="27"/>
          <w:lang w:eastAsia="it-IT"/>
        </w:rPr>
        <w:br/>
        <w:t>né i suoi figli mendicare il pane. Egli ha sempre compassione e dà in prestito,</w:t>
      </w:r>
      <w:r w:rsidRPr="002415F5">
        <w:rPr>
          <w:rFonts w:ascii="Times New Roman" w:eastAsia="Times New Roman" w:hAnsi="Times New Roman" w:cs="Times New Roman"/>
          <w:color w:val="000000"/>
          <w:sz w:val="27"/>
          <w:szCs w:val="27"/>
          <w:lang w:eastAsia="it-IT"/>
        </w:rPr>
        <w:br/>
        <w:t>per questo la sua stirpe è benedetta.</w:t>
      </w:r>
    </w:p>
    <w:p w:rsidR="00062BCC" w:rsidRPr="002415F5" w:rsidRDefault="00062BCC" w:rsidP="00062BCC">
      <w:pPr>
        <w:shd w:val="clear" w:color="auto" w:fill="FFFFFF"/>
        <w:spacing w:after="0" w:line="240" w:lineRule="atLeast"/>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Sta' lontano dal male e fa' il bene, e avrai sempre una casa.</w:t>
      </w:r>
      <w:r w:rsidRPr="002415F5">
        <w:rPr>
          <w:rFonts w:ascii="Times New Roman" w:eastAsia="Times New Roman" w:hAnsi="Times New Roman" w:cs="Times New Roman"/>
          <w:color w:val="000000"/>
          <w:sz w:val="27"/>
          <w:szCs w:val="27"/>
          <w:lang w:eastAsia="it-IT"/>
        </w:rPr>
        <w:br/>
        <w:t>Perché il Signore ama la giustizia e non abbandona i suoi fedeli;</w:t>
      </w:r>
    </w:p>
    <w:p w:rsidR="00062BCC" w:rsidRPr="002415F5" w:rsidRDefault="00062BCC" w:rsidP="00062BCC">
      <w:pPr>
        <w:shd w:val="clear" w:color="auto" w:fill="FFFFFF"/>
        <w:spacing w:after="0" w:line="240" w:lineRule="atLeast"/>
        <w:ind w:left="708"/>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gli empi saranno distrutti per sempre e la loro stirpe sarà sterminata.</w:t>
      </w:r>
      <w:r w:rsidRPr="002415F5">
        <w:rPr>
          <w:rFonts w:ascii="Times New Roman" w:eastAsia="Times New Roman" w:hAnsi="Times New Roman" w:cs="Times New Roman"/>
          <w:color w:val="000000"/>
          <w:sz w:val="27"/>
          <w:szCs w:val="27"/>
          <w:lang w:eastAsia="it-IT"/>
        </w:rPr>
        <w:br/>
        <w:t>I giusti possederanno la terra e la abiteranno per sempre.</w:t>
      </w:r>
    </w:p>
    <w:p w:rsidR="00914C90" w:rsidRPr="00032A0E" w:rsidRDefault="00914C90" w:rsidP="00062BCC">
      <w:pPr>
        <w:shd w:val="clear" w:color="auto" w:fill="FFFFFF"/>
        <w:spacing w:after="0" w:line="240" w:lineRule="atLeast"/>
        <w:ind w:left="708"/>
        <w:rPr>
          <w:rFonts w:ascii="Times New Roman" w:eastAsia="Times New Roman" w:hAnsi="Times New Roman" w:cs="Times New Roman"/>
          <w:color w:val="000000"/>
          <w:sz w:val="16"/>
          <w:szCs w:val="16"/>
          <w:lang w:eastAsia="it-IT"/>
        </w:rPr>
      </w:pPr>
    </w:p>
    <w:p w:rsidR="00062BCC" w:rsidRPr="002415F5" w:rsidRDefault="00062BCC" w:rsidP="00914C90">
      <w:pPr>
        <w:shd w:val="clear" w:color="auto" w:fill="FFFFFF"/>
        <w:spacing w:after="0" w:line="240" w:lineRule="atLeast"/>
        <w:jc w:val="center"/>
        <w:rPr>
          <w:rFonts w:ascii="Times New Roman" w:eastAsia="Times New Roman" w:hAnsi="Times New Roman" w:cs="Times New Roman"/>
          <w:b/>
          <w:color w:val="000000"/>
          <w:sz w:val="27"/>
          <w:szCs w:val="27"/>
          <w:lang w:eastAsia="it-IT"/>
        </w:rPr>
      </w:pPr>
      <w:r w:rsidRPr="002415F5">
        <w:rPr>
          <w:rFonts w:ascii="Times New Roman" w:eastAsia="Times New Roman" w:hAnsi="Times New Roman" w:cs="Times New Roman"/>
          <w:b/>
          <w:color w:val="000000"/>
          <w:sz w:val="27"/>
          <w:szCs w:val="27"/>
          <w:lang w:eastAsia="it-IT"/>
        </w:rPr>
        <w:t>SPZIO PER LA PREGHIERA PERSONALE</w:t>
      </w:r>
    </w:p>
    <w:p w:rsidR="00062BCC" w:rsidRPr="002415F5" w:rsidRDefault="00062BCC" w:rsidP="00914C90">
      <w:pPr>
        <w:shd w:val="clear" w:color="auto" w:fill="FFFFFF"/>
        <w:spacing w:after="0" w:line="240" w:lineRule="atLeast"/>
        <w:jc w:val="both"/>
        <w:rPr>
          <w:rFonts w:ascii="Times New Roman" w:eastAsia="Times New Roman" w:hAnsi="Times New Roman" w:cs="Times New Roman"/>
          <w:b/>
          <w:color w:val="000000"/>
          <w:sz w:val="27"/>
          <w:szCs w:val="27"/>
          <w:lang w:eastAsia="it-IT"/>
        </w:rPr>
      </w:pPr>
      <w:r w:rsidRPr="002415F5">
        <w:rPr>
          <w:rFonts w:ascii="Times New Roman" w:eastAsia="Times New Roman" w:hAnsi="Times New Roman" w:cs="Times New Roman"/>
          <w:color w:val="000000"/>
          <w:sz w:val="27"/>
          <w:szCs w:val="27"/>
          <w:lang w:eastAsia="it-IT"/>
        </w:rPr>
        <w:t xml:space="preserve">Ad ogni invocazione diciamo: </w:t>
      </w:r>
      <w:r w:rsidRPr="002415F5">
        <w:rPr>
          <w:rFonts w:ascii="Times New Roman" w:eastAsia="Times New Roman" w:hAnsi="Times New Roman" w:cs="Times New Roman"/>
          <w:b/>
          <w:color w:val="000000"/>
          <w:sz w:val="27"/>
          <w:szCs w:val="27"/>
          <w:lang w:eastAsia="it-IT"/>
        </w:rPr>
        <w:t>Donaci, Signore, la sapienza del cuore.</w:t>
      </w:r>
    </w:p>
    <w:p w:rsidR="002415F5" w:rsidRPr="00032A0E" w:rsidRDefault="002415F5" w:rsidP="00914C90">
      <w:pPr>
        <w:shd w:val="clear" w:color="auto" w:fill="FFFFFF"/>
        <w:spacing w:after="0" w:line="240" w:lineRule="atLeast"/>
        <w:jc w:val="both"/>
        <w:rPr>
          <w:rFonts w:ascii="Times New Roman" w:eastAsia="Times New Roman" w:hAnsi="Times New Roman" w:cs="Times New Roman"/>
          <w:b/>
          <w:color w:val="000000"/>
          <w:sz w:val="16"/>
          <w:szCs w:val="16"/>
          <w:vertAlign w:val="superscript"/>
          <w:lang w:eastAsia="it-IT"/>
        </w:rPr>
      </w:pPr>
    </w:p>
    <w:p w:rsidR="00062BCC" w:rsidRPr="002415F5" w:rsidRDefault="00062BCC" w:rsidP="00914C90">
      <w:pPr>
        <w:shd w:val="clear" w:color="auto" w:fill="FFFFFF"/>
        <w:spacing w:after="0" w:line="240" w:lineRule="atLeast"/>
        <w:jc w:val="center"/>
        <w:rPr>
          <w:rFonts w:ascii="Times New Roman" w:eastAsia="Times New Roman" w:hAnsi="Times New Roman" w:cs="Times New Roman"/>
          <w:b/>
          <w:color w:val="000000"/>
          <w:sz w:val="27"/>
          <w:szCs w:val="27"/>
          <w:lang w:eastAsia="it-IT"/>
        </w:rPr>
      </w:pPr>
      <w:r w:rsidRPr="002415F5">
        <w:rPr>
          <w:rFonts w:ascii="Times New Roman" w:eastAsia="Times New Roman" w:hAnsi="Times New Roman" w:cs="Times New Roman"/>
          <w:b/>
          <w:color w:val="000000"/>
          <w:sz w:val="27"/>
          <w:szCs w:val="27"/>
          <w:lang w:eastAsia="it-IT"/>
        </w:rPr>
        <w:t>************************************</w:t>
      </w:r>
    </w:p>
    <w:p w:rsidR="00062BCC" w:rsidRPr="002415F5" w:rsidRDefault="00062BCC" w:rsidP="00914C90">
      <w:pPr>
        <w:shd w:val="clear" w:color="auto" w:fill="FFFFFF"/>
        <w:spacing w:after="0" w:line="240" w:lineRule="atLeast"/>
        <w:jc w:val="both"/>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Padre nostro</w:t>
      </w:r>
    </w:p>
    <w:p w:rsidR="00914C90" w:rsidRPr="00032A0E" w:rsidRDefault="00914C90" w:rsidP="00914C90">
      <w:pPr>
        <w:shd w:val="clear" w:color="auto" w:fill="FFFFFF"/>
        <w:spacing w:after="0" w:line="240" w:lineRule="atLeast"/>
        <w:jc w:val="both"/>
        <w:rPr>
          <w:rFonts w:ascii="Times New Roman" w:eastAsia="Times New Roman" w:hAnsi="Times New Roman" w:cs="Times New Roman"/>
          <w:color w:val="000000"/>
          <w:sz w:val="16"/>
          <w:szCs w:val="16"/>
          <w:lang w:eastAsia="it-IT"/>
        </w:rPr>
      </w:pPr>
    </w:p>
    <w:p w:rsidR="00062BCC" w:rsidRPr="002415F5" w:rsidRDefault="00062BCC" w:rsidP="00914C90">
      <w:pPr>
        <w:shd w:val="clear" w:color="auto" w:fill="FFFFFF"/>
        <w:spacing w:after="0" w:line="240" w:lineRule="atLeast"/>
        <w:jc w:val="both"/>
        <w:rPr>
          <w:rFonts w:ascii="Times New Roman" w:eastAsia="Times New Roman" w:hAnsi="Times New Roman" w:cs="Times New Roman"/>
          <w:b/>
          <w:color w:val="000000"/>
          <w:sz w:val="27"/>
          <w:szCs w:val="27"/>
          <w:lang w:eastAsia="it-IT"/>
        </w:rPr>
      </w:pPr>
      <w:r w:rsidRPr="002415F5">
        <w:rPr>
          <w:rFonts w:ascii="Times New Roman" w:eastAsia="Times New Roman" w:hAnsi="Times New Roman" w:cs="Times New Roman"/>
          <w:color w:val="000000"/>
          <w:sz w:val="27"/>
          <w:szCs w:val="27"/>
          <w:lang w:eastAsia="it-IT"/>
        </w:rPr>
        <w:t xml:space="preserve">Canto eucaristico: </w:t>
      </w:r>
      <w:r w:rsidRPr="002415F5">
        <w:rPr>
          <w:rFonts w:ascii="Times New Roman" w:eastAsia="Times New Roman" w:hAnsi="Times New Roman" w:cs="Times New Roman"/>
          <w:b/>
          <w:color w:val="000000"/>
          <w:sz w:val="27"/>
          <w:szCs w:val="27"/>
          <w:lang w:eastAsia="it-IT"/>
        </w:rPr>
        <w:t>Davanti al Re</w:t>
      </w:r>
    </w:p>
    <w:p w:rsidR="00914C90" w:rsidRPr="00032A0E" w:rsidRDefault="00914C90" w:rsidP="00914C90">
      <w:pPr>
        <w:shd w:val="clear" w:color="auto" w:fill="FFFFFF"/>
        <w:spacing w:after="0" w:line="240" w:lineRule="atLeast"/>
        <w:jc w:val="both"/>
        <w:rPr>
          <w:rFonts w:ascii="Times New Roman" w:eastAsia="Times New Roman" w:hAnsi="Times New Roman" w:cs="Times New Roman"/>
          <w:b/>
          <w:color w:val="000000"/>
          <w:sz w:val="16"/>
          <w:szCs w:val="16"/>
          <w:lang w:eastAsia="it-IT"/>
        </w:rPr>
      </w:pPr>
    </w:p>
    <w:p w:rsidR="00062BCC" w:rsidRPr="002415F5" w:rsidRDefault="00062BCC" w:rsidP="00914C90">
      <w:pPr>
        <w:shd w:val="clear" w:color="auto" w:fill="FFFFFF"/>
        <w:spacing w:after="0" w:line="240" w:lineRule="atLeast"/>
        <w:jc w:val="both"/>
        <w:rPr>
          <w:rFonts w:ascii="Times New Roman" w:eastAsia="Times New Roman" w:hAnsi="Times New Roman" w:cs="Times New Roman"/>
          <w:b/>
          <w:color w:val="000000"/>
          <w:sz w:val="27"/>
          <w:szCs w:val="27"/>
          <w:lang w:eastAsia="it-IT"/>
        </w:rPr>
      </w:pPr>
      <w:r w:rsidRPr="002415F5">
        <w:rPr>
          <w:rFonts w:ascii="Times New Roman" w:eastAsia="Times New Roman" w:hAnsi="Times New Roman" w:cs="Times New Roman"/>
          <w:b/>
          <w:color w:val="000000"/>
          <w:sz w:val="27"/>
          <w:szCs w:val="27"/>
          <w:lang w:eastAsia="it-IT"/>
        </w:rPr>
        <w:t>Il Signore ci benedica, ci preservi da ogni male e ci conduca alla vita eterna.</w:t>
      </w:r>
    </w:p>
    <w:p w:rsidR="00914C90" w:rsidRPr="00032A0E" w:rsidRDefault="00914C90" w:rsidP="00914C90">
      <w:pPr>
        <w:shd w:val="clear" w:color="auto" w:fill="FFFFFF"/>
        <w:spacing w:after="0" w:line="240" w:lineRule="atLeast"/>
        <w:jc w:val="both"/>
        <w:rPr>
          <w:rFonts w:ascii="Times New Roman" w:eastAsia="Times New Roman" w:hAnsi="Times New Roman" w:cs="Times New Roman"/>
          <w:color w:val="000000"/>
          <w:sz w:val="16"/>
          <w:szCs w:val="16"/>
          <w:lang w:eastAsia="it-IT"/>
        </w:rPr>
      </w:pPr>
    </w:p>
    <w:p w:rsidR="00914C90" w:rsidRPr="002415F5" w:rsidRDefault="00914C90" w:rsidP="00914C90">
      <w:pPr>
        <w:shd w:val="clear" w:color="auto" w:fill="FFFFFF"/>
        <w:spacing w:after="0" w:line="240" w:lineRule="atLeast"/>
        <w:jc w:val="both"/>
        <w:rPr>
          <w:rFonts w:ascii="Times New Roman" w:eastAsia="Times New Roman" w:hAnsi="Times New Roman" w:cs="Times New Roman"/>
          <w:color w:val="000000"/>
          <w:sz w:val="27"/>
          <w:szCs w:val="27"/>
          <w:lang w:eastAsia="it-IT"/>
        </w:rPr>
      </w:pPr>
      <w:r w:rsidRPr="002415F5">
        <w:rPr>
          <w:rFonts w:ascii="Times New Roman" w:eastAsia="Times New Roman" w:hAnsi="Times New Roman" w:cs="Times New Roman"/>
          <w:color w:val="000000"/>
          <w:sz w:val="27"/>
          <w:szCs w:val="27"/>
          <w:lang w:eastAsia="it-IT"/>
        </w:rPr>
        <w:t>Dio sia benedetto …</w:t>
      </w:r>
    </w:p>
    <w:p w:rsidR="00914C90" w:rsidRPr="00032A0E" w:rsidRDefault="00914C90" w:rsidP="00914C90">
      <w:pPr>
        <w:shd w:val="clear" w:color="auto" w:fill="FFFFFF"/>
        <w:spacing w:after="0" w:line="240" w:lineRule="atLeast"/>
        <w:jc w:val="both"/>
        <w:rPr>
          <w:rFonts w:ascii="Times New Roman" w:eastAsia="Times New Roman" w:hAnsi="Times New Roman" w:cs="Times New Roman"/>
          <w:color w:val="000000"/>
          <w:sz w:val="16"/>
          <w:szCs w:val="16"/>
          <w:lang w:eastAsia="it-IT"/>
        </w:rPr>
      </w:pPr>
    </w:p>
    <w:p w:rsidR="00D04615" w:rsidRDefault="00062BCC" w:rsidP="00914C90">
      <w:pPr>
        <w:shd w:val="clear" w:color="auto" w:fill="FFFFFF"/>
        <w:spacing w:after="0" w:line="240" w:lineRule="atLeast"/>
        <w:jc w:val="both"/>
        <w:rPr>
          <w:rFonts w:ascii="Times New Roman" w:eastAsia="Times New Roman" w:hAnsi="Times New Roman" w:cs="Times New Roman"/>
          <w:b/>
          <w:color w:val="000000"/>
          <w:sz w:val="27"/>
          <w:szCs w:val="27"/>
          <w:lang w:eastAsia="it-IT"/>
        </w:rPr>
      </w:pPr>
      <w:r w:rsidRPr="002415F5">
        <w:rPr>
          <w:rFonts w:ascii="Times New Roman" w:eastAsia="Times New Roman" w:hAnsi="Times New Roman" w:cs="Times New Roman"/>
          <w:color w:val="000000"/>
          <w:sz w:val="27"/>
          <w:szCs w:val="27"/>
          <w:lang w:eastAsia="it-IT"/>
        </w:rPr>
        <w:t xml:space="preserve">Canto finale: </w:t>
      </w:r>
      <w:r w:rsidRPr="002415F5">
        <w:rPr>
          <w:rFonts w:ascii="Times New Roman" w:eastAsia="Times New Roman" w:hAnsi="Times New Roman" w:cs="Times New Roman"/>
          <w:b/>
          <w:color w:val="000000"/>
          <w:sz w:val="27"/>
          <w:szCs w:val="27"/>
          <w:lang w:eastAsia="it-IT"/>
        </w:rPr>
        <w:t>Salve Regina</w:t>
      </w:r>
    </w:p>
    <w:p w:rsidR="00D04615" w:rsidRDefault="00D04615" w:rsidP="00D04615">
      <w:pPr>
        <w:jc w:val="center"/>
        <w:rPr>
          <w:rFonts w:ascii="Arial" w:hAnsi="Arial" w:cs="Arial"/>
          <w:sz w:val="20"/>
          <w:szCs w:val="20"/>
        </w:rPr>
      </w:pPr>
    </w:p>
    <w:p w:rsidR="009E3B29" w:rsidRDefault="009E3B29" w:rsidP="00D04615">
      <w:pPr>
        <w:jc w:val="center"/>
        <w:rPr>
          <w:rFonts w:ascii="Arial" w:hAnsi="Arial" w:cs="Arial"/>
          <w:sz w:val="20"/>
          <w:szCs w:val="20"/>
        </w:rPr>
      </w:pPr>
    </w:p>
    <w:p w:rsidR="009E3B29" w:rsidRDefault="009E3B29" w:rsidP="00D04615">
      <w:pPr>
        <w:jc w:val="center"/>
        <w:rPr>
          <w:rFonts w:ascii="Arial" w:hAnsi="Arial" w:cs="Arial"/>
          <w:sz w:val="20"/>
          <w:szCs w:val="20"/>
        </w:rPr>
      </w:pPr>
    </w:p>
    <w:p w:rsidR="009E3B29" w:rsidRDefault="009E3B29" w:rsidP="009E3B29">
      <w:pPr>
        <w:spacing w:after="0" w:line="240" w:lineRule="atLeast"/>
        <w:jc w:val="both"/>
        <w:rPr>
          <w:rFonts w:ascii="AR DECODE" w:eastAsia="Times New Roman" w:hAnsi="AR DECODE" w:cs="Times New Roman"/>
          <w:b/>
          <w:bCs/>
          <w:i/>
          <w:iCs/>
          <w:color w:val="7030A0"/>
          <w:sz w:val="72"/>
          <w:szCs w:val="72"/>
          <w:lang w:eastAsia="it-IT"/>
        </w:rPr>
      </w:pPr>
      <w:r>
        <w:rPr>
          <w:noProof/>
          <w:lang w:eastAsia="it-IT"/>
        </w:rPr>
        <w:drawing>
          <wp:anchor distT="0" distB="0" distL="114300" distR="114300" simplePos="0" relativeHeight="251679744" behindDoc="0" locked="0" layoutInCell="1" allowOverlap="1">
            <wp:simplePos x="0" y="0"/>
            <wp:positionH relativeFrom="column">
              <wp:posOffset>603885</wp:posOffset>
            </wp:positionH>
            <wp:positionV relativeFrom="paragraph">
              <wp:posOffset>-223520</wp:posOffset>
            </wp:positionV>
            <wp:extent cx="1325880" cy="1314450"/>
            <wp:effectExtent l="19050" t="0" r="7620" b="0"/>
            <wp:wrapSquare wrapText="bothSides"/>
            <wp:docPr id="18" name="Immagine 4" descr="Centro Culturale Terzo Millennio Di Chiogg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Centro Culturale Terzo Millennio Di Chioggia"/>
                    <pic:cNvPicPr>
                      <a:picLocks noChangeAspect="1" noChangeArrowheads="1"/>
                    </pic:cNvPicPr>
                  </pic:nvPicPr>
                  <pic:blipFill>
                    <a:blip r:embed="rId29" cstate="print"/>
                    <a:srcRect/>
                    <a:stretch>
                      <a:fillRect/>
                    </a:stretch>
                  </pic:blipFill>
                  <pic:spPr bwMode="auto">
                    <a:xfrm>
                      <a:off x="0" y="0"/>
                      <a:ext cx="1325880" cy="1314450"/>
                    </a:xfrm>
                    <a:prstGeom prst="rect">
                      <a:avLst/>
                    </a:prstGeom>
                    <a:noFill/>
                  </pic:spPr>
                </pic:pic>
              </a:graphicData>
            </a:graphic>
          </wp:anchor>
        </w:drawing>
      </w:r>
      <w:r>
        <w:rPr>
          <w:rFonts w:ascii="Times New Roman" w:eastAsia="Times New Roman" w:hAnsi="Times New Roman" w:cs="Times New Roman"/>
          <w:color w:val="000000"/>
          <w:sz w:val="24"/>
          <w:szCs w:val="24"/>
          <w:lang w:eastAsia="it-IT"/>
        </w:rPr>
        <w:tab/>
      </w:r>
      <w:r>
        <w:rPr>
          <w:rFonts w:ascii="AR DECODE" w:eastAsia="Times New Roman" w:hAnsi="AR DECODE" w:cs="Times New Roman"/>
          <w:b/>
          <w:bCs/>
          <w:color w:val="7030A0"/>
          <w:sz w:val="72"/>
          <w:szCs w:val="72"/>
          <w:lang w:eastAsia="it-IT"/>
        </w:rPr>
        <w:t>G</w:t>
      </w:r>
      <w:r>
        <w:rPr>
          <w:rFonts w:ascii="AR DECODE" w:eastAsia="Times New Roman" w:hAnsi="AR DECODE" w:cs="Times New Roman"/>
          <w:b/>
          <w:bCs/>
          <w:i/>
          <w:iCs/>
          <w:color w:val="7030A0"/>
          <w:sz w:val="72"/>
          <w:szCs w:val="72"/>
          <w:lang w:eastAsia="it-IT"/>
        </w:rPr>
        <w:t>esù Cristo è lo stesso</w:t>
      </w:r>
    </w:p>
    <w:p w:rsidR="009E3B29" w:rsidRDefault="009E3B29" w:rsidP="009E3B29">
      <w:pPr>
        <w:spacing w:after="0" w:line="240" w:lineRule="atLeast"/>
        <w:ind w:firstLine="709"/>
        <w:jc w:val="center"/>
        <w:rPr>
          <w:rFonts w:ascii="AR DECODE" w:eastAsia="Times New Roman" w:hAnsi="AR DECODE" w:cs="Times New Roman"/>
          <w:b/>
          <w:color w:val="7030A0"/>
          <w:sz w:val="72"/>
          <w:szCs w:val="72"/>
          <w:lang w:eastAsia="it-IT"/>
        </w:rPr>
      </w:pPr>
      <w:r>
        <w:rPr>
          <w:rFonts w:ascii="AR DECODE" w:eastAsia="Times New Roman" w:hAnsi="AR DECODE" w:cs="Times New Roman"/>
          <w:b/>
          <w:bCs/>
          <w:i/>
          <w:iCs/>
          <w:color w:val="7030A0"/>
          <w:sz w:val="72"/>
          <w:szCs w:val="72"/>
          <w:lang w:eastAsia="it-IT"/>
        </w:rPr>
        <w:t>ieri, oggi e sempre</w:t>
      </w:r>
    </w:p>
    <w:p w:rsidR="009E3B29" w:rsidRDefault="009E3B29" w:rsidP="009E3B29">
      <w:pPr>
        <w:spacing w:after="0" w:line="240" w:lineRule="auto"/>
        <w:rPr>
          <w:rFonts w:ascii="Times New Roman" w:eastAsia="Times New Roman" w:hAnsi="Times New Roman" w:cs="Times New Roman"/>
          <w:sz w:val="24"/>
          <w:szCs w:val="24"/>
          <w:lang w:eastAsia="it-IT"/>
        </w:rPr>
      </w:pPr>
    </w:p>
    <w:p w:rsidR="008D111D" w:rsidRDefault="002444BF" w:rsidP="009E3B29">
      <w:pPr>
        <w:spacing w:after="0" w:line="240" w:lineRule="auto"/>
        <w:jc w:val="both"/>
        <w:rPr>
          <w:rFonts w:ascii="Times New Roman" w:eastAsia="Times New Roman" w:hAnsi="Times New Roman" w:cs="Times New Roman"/>
          <w:color w:val="00000A"/>
          <w:sz w:val="24"/>
          <w:szCs w:val="24"/>
          <w:lang w:eastAsia="it-IT"/>
        </w:rPr>
      </w:pPr>
      <w:r w:rsidRPr="008D111D">
        <w:rPr>
          <w:rFonts w:ascii="Times New Roman" w:eastAsia="Times New Roman" w:hAnsi="Times New Roman" w:cs="Times New Roman"/>
          <w:b/>
          <w:color w:val="00000A"/>
          <w:sz w:val="24"/>
          <w:szCs w:val="24"/>
          <w:lang w:eastAsia="it-IT"/>
        </w:rPr>
        <w:t xml:space="preserve">A PROPOSITO </w:t>
      </w:r>
      <w:proofErr w:type="spellStart"/>
      <w:r w:rsidRPr="008D111D">
        <w:rPr>
          <w:rFonts w:ascii="Times New Roman" w:eastAsia="Times New Roman" w:hAnsi="Times New Roman" w:cs="Times New Roman"/>
          <w:b/>
          <w:color w:val="00000A"/>
          <w:sz w:val="24"/>
          <w:szCs w:val="24"/>
          <w:lang w:eastAsia="it-IT"/>
        </w:rPr>
        <w:t>DI</w:t>
      </w:r>
      <w:proofErr w:type="spellEnd"/>
      <w:r w:rsidRPr="008D111D">
        <w:rPr>
          <w:rFonts w:ascii="Times New Roman" w:eastAsia="Times New Roman" w:hAnsi="Times New Roman" w:cs="Times New Roman"/>
          <w:b/>
          <w:color w:val="00000A"/>
          <w:sz w:val="24"/>
          <w:szCs w:val="24"/>
          <w:lang w:eastAsia="it-IT"/>
        </w:rPr>
        <w:t xml:space="preserve"> EDUCAZIONE</w:t>
      </w:r>
    </w:p>
    <w:p w:rsidR="009E3B29" w:rsidRDefault="009E3B29" w:rsidP="008D111D">
      <w:pPr>
        <w:spacing w:after="0" w:line="240" w:lineRule="auto"/>
        <w:jc w:val="both"/>
        <w:rPr>
          <w:rFonts w:ascii="Times New Roman" w:eastAsia="Times New Roman" w:hAnsi="Times New Roman" w:cs="Times New Roman"/>
          <w:sz w:val="24"/>
          <w:szCs w:val="24"/>
          <w:lang w:eastAsia="it-IT"/>
        </w:rPr>
      </w:pPr>
      <w:r w:rsidRPr="008D111D">
        <w:rPr>
          <w:rFonts w:ascii="Times New Roman" w:eastAsia="Times New Roman" w:hAnsi="Times New Roman" w:cs="Times New Roman"/>
          <w:color w:val="00000A"/>
          <w:sz w:val="24"/>
          <w:szCs w:val="24"/>
          <w:lang w:eastAsia="it-IT"/>
        </w:rPr>
        <w:tab/>
      </w:r>
      <w:r>
        <w:rPr>
          <w:rFonts w:ascii="Times New Roman" w:eastAsia="Times New Roman" w:hAnsi="Times New Roman" w:cs="Times New Roman"/>
          <w:color w:val="00000A"/>
          <w:sz w:val="24"/>
          <w:szCs w:val="24"/>
          <w:lang w:eastAsia="it-IT"/>
        </w:rPr>
        <w:t>E’ l’educazione il tema principale dell’articolo che apre il giornalino di questo mese di maggio. L’educazione e le tre principali ‘agenzie’ che se ne occupano (o se ne dovrebbero) occupare: la famiglia, la scuola, la società.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tab/>
        <w:t>  Questa rubrica ha un titolo molto impegnativo: per essere coerenti con esso ci riferiamo al magistero della Chiesa, al quale è affidata nei secoli la trasmissione della dottrina rivelata da Gesù, quello che viene definito il ‘deposito della fede’ e quindi anche stavolta cerchiamo di analizzare quanto la Chiesa ci ha detto e ci dice - a proposito dell’educazione delle nuove generazioni  affidata in prima istanza alla famiglia   e quindi ai genitori -  facendo riferimento ad alcuni dei numerosi documenti che si occupano di questo argomento.</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40C28"/>
          <w:sz w:val="24"/>
          <w:szCs w:val="24"/>
          <w:lang w:eastAsia="it-IT"/>
        </w:rPr>
        <w:tab/>
        <w:t xml:space="preserve">Per non andare troppo indietro nel tempo, partiamo da un documento del Concilio Vaticano II, la dichiarazione </w:t>
      </w:r>
      <w:proofErr w:type="spellStart"/>
      <w:r>
        <w:rPr>
          <w:rFonts w:ascii="Times New Roman" w:eastAsia="Times New Roman" w:hAnsi="Times New Roman" w:cs="Times New Roman"/>
          <w:b/>
          <w:bCs/>
          <w:i/>
          <w:iCs/>
          <w:color w:val="040C28"/>
          <w:sz w:val="24"/>
          <w:szCs w:val="24"/>
          <w:u w:val="single"/>
          <w:lang w:eastAsia="it-IT"/>
        </w:rPr>
        <w:t>Gravissimum</w:t>
      </w:r>
      <w:proofErr w:type="spellEnd"/>
      <w:r>
        <w:rPr>
          <w:rFonts w:ascii="Times New Roman" w:eastAsia="Times New Roman" w:hAnsi="Times New Roman" w:cs="Times New Roman"/>
          <w:b/>
          <w:bCs/>
          <w:i/>
          <w:iCs/>
          <w:color w:val="040C28"/>
          <w:sz w:val="24"/>
          <w:szCs w:val="24"/>
          <w:u w:val="single"/>
          <w:lang w:eastAsia="it-IT"/>
        </w:rPr>
        <w:t xml:space="preserve"> </w:t>
      </w:r>
      <w:proofErr w:type="spellStart"/>
      <w:r>
        <w:rPr>
          <w:rFonts w:ascii="Times New Roman" w:eastAsia="Times New Roman" w:hAnsi="Times New Roman" w:cs="Times New Roman"/>
          <w:b/>
          <w:bCs/>
          <w:i/>
          <w:iCs/>
          <w:color w:val="040C28"/>
          <w:sz w:val="24"/>
          <w:szCs w:val="24"/>
          <w:u w:val="single"/>
          <w:lang w:eastAsia="it-IT"/>
        </w:rPr>
        <w:t>educationis</w:t>
      </w:r>
      <w:proofErr w:type="spellEnd"/>
      <w:r>
        <w:rPr>
          <w:rFonts w:ascii="Times New Roman" w:eastAsia="Times New Roman" w:hAnsi="Times New Roman" w:cs="Times New Roman"/>
          <w:b/>
          <w:bCs/>
          <w:color w:val="040C28"/>
          <w:sz w:val="24"/>
          <w:szCs w:val="24"/>
          <w:lang w:eastAsia="it-IT"/>
        </w:rPr>
        <w:t xml:space="preserve"> </w:t>
      </w:r>
      <w:r>
        <w:rPr>
          <w:rFonts w:ascii="Times New Roman" w:eastAsia="Times New Roman" w:hAnsi="Times New Roman" w:cs="Times New Roman"/>
          <w:color w:val="040C28"/>
          <w:sz w:val="24"/>
          <w:szCs w:val="24"/>
          <w:lang w:eastAsia="it-IT"/>
        </w:rPr>
        <w:t xml:space="preserve">promulgata da papa </w:t>
      </w:r>
      <w:r>
        <w:rPr>
          <w:rFonts w:ascii="Times New Roman" w:eastAsia="Times New Roman" w:hAnsi="Times New Roman" w:cs="Times New Roman"/>
          <w:b/>
          <w:bCs/>
          <w:color w:val="040C28"/>
          <w:sz w:val="24"/>
          <w:szCs w:val="24"/>
          <w:lang w:eastAsia="it-IT"/>
        </w:rPr>
        <w:t xml:space="preserve">Paolo </w:t>
      </w:r>
      <w:proofErr w:type="spellStart"/>
      <w:r>
        <w:rPr>
          <w:rFonts w:ascii="Times New Roman" w:eastAsia="Times New Roman" w:hAnsi="Times New Roman" w:cs="Times New Roman"/>
          <w:b/>
          <w:bCs/>
          <w:color w:val="040C28"/>
          <w:sz w:val="24"/>
          <w:szCs w:val="24"/>
          <w:lang w:eastAsia="it-IT"/>
        </w:rPr>
        <w:t>VI</w:t>
      </w:r>
      <w:proofErr w:type="spellEnd"/>
      <w:r>
        <w:rPr>
          <w:rFonts w:ascii="Times New Roman" w:eastAsia="Times New Roman" w:hAnsi="Times New Roman" w:cs="Times New Roman"/>
          <w:b/>
          <w:bCs/>
          <w:color w:val="040C28"/>
          <w:sz w:val="24"/>
          <w:szCs w:val="24"/>
          <w:lang w:eastAsia="it-IT"/>
        </w:rPr>
        <w:t xml:space="preserve"> </w:t>
      </w:r>
      <w:r>
        <w:rPr>
          <w:rFonts w:ascii="Times New Roman" w:eastAsia="Times New Roman" w:hAnsi="Times New Roman" w:cs="Times New Roman"/>
          <w:color w:val="040C28"/>
          <w:sz w:val="24"/>
          <w:szCs w:val="24"/>
          <w:lang w:eastAsia="it-IT"/>
        </w:rPr>
        <w:t>il 28 ottobre 1965, nella quale anzitutto si sottolinea che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 xml:space="preserve">Tutti gli uomini di qualunque razza, condizione ed età, in forza della loro dignità di persona hanno il </w:t>
      </w:r>
      <w:r>
        <w:rPr>
          <w:rFonts w:ascii="Times New Roman" w:eastAsia="Times New Roman" w:hAnsi="Times New Roman" w:cs="Times New Roman"/>
          <w:b/>
          <w:bCs/>
          <w:i/>
          <w:iCs/>
          <w:color w:val="000000"/>
          <w:sz w:val="24"/>
          <w:szCs w:val="24"/>
          <w:lang w:eastAsia="it-IT"/>
        </w:rPr>
        <w:t>diritto inalienabile ad una educazione, che risponda alla loro vocazione propria e sia conforme al loro temperamento, alla differenza di sesso, alla cultura e alle tradizioni del loro paese, ed insieme aperta ad una fraterna convivenza con gli altri popoli, al fine di garantire la vera unità e la vera pace sulla terra</w:t>
      </w:r>
      <w:r>
        <w:rPr>
          <w:rFonts w:ascii="Times New Roman" w:eastAsia="Times New Roman" w:hAnsi="Times New Roman" w:cs="Times New Roman"/>
          <w:i/>
          <w:iCs/>
          <w:color w:val="000000"/>
          <w:sz w:val="24"/>
          <w:szCs w:val="24"/>
          <w:lang w:eastAsia="it-IT"/>
        </w:rPr>
        <w:t>. La vera educazione deve promuovere la formazione della persona umana sia in vista del suo fine ultimo, sia per il bene dei vari gruppi di cui l'uomo è membro ed in cui, divenuto adulto, avrà mansioni da svolgere</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 xml:space="preserve">Mi sembra che le finalità dell’educazione non potrebbero essere espresse e descritte meglio di così. Per i padri conciliari, la famiglia è la principale responsabile dell’educazione dei figli.  Leggiamo  infatti: </w:t>
      </w:r>
      <w:r>
        <w:rPr>
          <w:rFonts w:ascii="Times New Roman" w:eastAsia="Times New Roman" w:hAnsi="Times New Roman" w:cs="Times New Roman"/>
          <w:b/>
          <w:bCs/>
          <w:i/>
          <w:iCs/>
          <w:color w:val="000000"/>
          <w:sz w:val="24"/>
          <w:szCs w:val="24"/>
          <w:lang w:eastAsia="it-IT"/>
        </w:rPr>
        <w:t>I genitori</w:t>
      </w:r>
      <w:r>
        <w:rPr>
          <w:rFonts w:ascii="Times New Roman" w:eastAsia="Times New Roman" w:hAnsi="Times New Roman" w:cs="Times New Roman"/>
          <w:i/>
          <w:iCs/>
          <w:color w:val="000000"/>
          <w:sz w:val="24"/>
          <w:szCs w:val="24"/>
          <w:lang w:eastAsia="it-IT"/>
        </w:rPr>
        <w:t>, poiché han trasmesso la vita ai figli,</w:t>
      </w:r>
      <w:r>
        <w:rPr>
          <w:rFonts w:ascii="Times New Roman" w:eastAsia="Times New Roman" w:hAnsi="Times New Roman" w:cs="Times New Roman"/>
          <w:b/>
          <w:bCs/>
          <w:i/>
          <w:iCs/>
          <w:color w:val="000000"/>
          <w:sz w:val="24"/>
          <w:szCs w:val="24"/>
          <w:lang w:eastAsia="it-IT"/>
        </w:rPr>
        <w:t xml:space="preserve"> hanno l'obbligo gravissimo di educare la prole</w:t>
      </w:r>
      <w:r>
        <w:rPr>
          <w:rFonts w:ascii="Times New Roman" w:eastAsia="Times New Roman" w:hAnsi="Times New Roman" w:cs="Times New Roman"/>
          <w:i/>
          <w:iCs/>
          <w:color w:val="000000"/>
          <w:sz w:val="24"/>
          <w:szCs w:val="24"/>
          <w:lang w:eastAsia="it-IT"/>
        </w:rPr>
        <w:t xml:space="preserve">: vanno pertanto considerati come i primi e i principali educatori di essa. Questa loro funzione educativa è tanto importante che, se manca, può difficilmente essere supplita. </w:t>
      </w:r>
      <w:r>
        <w:rPr>
          <w:rFonts w:ascii="Times New Roman" w:eastAsia="Times New Roman" w:hAnsi="Times New Roman" w:cs="Times New Roman"/>
          <w:color w:val="000000"/>
          <w:sz w:val="24"/>
          <w:szCs w:val="24"/>
          <w:lang w:eastAsia="it-IT"/>
        </w:rPr>
        <w:t xml:space="preserve">E ancora: </w:t>
      </w:r>
      <w:r>
        <w:rPr>
          <w:rFonts w:ascii="Times New Roman" w:eastAsia="Times New Roman" w:hAnsi="Times New Roman" w:cs="Times New Roman"/>
          <w:i/>
          <w:iCs/>
          <w:color w:val="000000"/>
          <w:sz w:val="24"/>
          <w:szCs w:val="24"/>
          <w:lang w:eastAsia="it-IT"/>
        </w:rPr>
        <w:t xml:space="preserve">Soprattutto nella famiglia cristiana, arricchita della grazia e delle esigenze del matrimonio sacramento, i figli fin dalla più tenera età devono imparare a percepire il senso di Dio e a venerarlo, e ad amare il prossimo, conformemente alla fede che han ricevuto nel battesimo; lì anche fanno la prima esperienza di una sana società umana e della </w:t>
      </w:r>
      <w:proofErr w:type="spellStart"/>
      <w:r>
        <w:rPr>
          <w:rFonts w:ascii="Times New Roman" w:eastAsia="Times New Roman" w:hAnsi="Times New Roman" w:cs="Times New Roman"/>
          <w:i/>
          <w:iCs/>
          <w:color w:val="000000"/>
          <w:sz w:val="24"/>
          <w:szCs w:val="24"/>
          <w:lang w:eastAsia="it-IT"/>
        </w:rPr>
        <w:t>Chiesa…</w:t>
      </w:r>
      <w:r>
        <w:rPr>
          <w:rFonts w:ascii="Times New Roman" w:eastAsia="Times New Roman" w:hAnsi="Times New Roman" w:cs="Times New Roman"/>
          <w:b/>
          <w:bCs/>
          <w:i/>
          <w:iCs/>
          <w:color w:val="000000"/>
          <w:sz w:val="24"/>
          <w:szCs w:val="24"/>
          <w:lang w:eastAsia="it-IT"/>
        </w:rPr>
        <w:t>La</w:t>
      </w:r>
      <w:proofErr w:type="spellEnd"/>
      <w:r>
        <w:rPr>
          <w:rFonts w:ascii="Times New Roman" w:eastAsia="Times New Roman" w:hAnsi="Times New Roman" w:cs="Times New Roman"/>
          <w:b/>
          <w:bCs/>
          <w:i/>
          <w:iCs/>
          <w:color w:val="000000"/>
          <w:sz w:val="24"/>
          <w:szCs w:val="24"/>
          <w:lang w:eastAsia="it-IT"/>
        </w:rPr>
        <w:t xml:space="preserve"> famiglia è dunque la prima scuola di virtù sociali</w:t>
      </w:r>
      <w:r>
        <w:rPr>
          <w:rFonts w:ascii="Times New Roman" w:eastAsia="Times New Roman" w:hAnsi="Times New Roman" w:cs="Times New Roman"/>
          <w:i/>
          <w:iCs/>
          <w:color w:val="000000"/>
          <w:sz w:val="24"/>
          <w:szCs w:val="24"/>
          <w:lang w:eastAsia="it-IT"/>
        </w:rPr>
        <w:t>, di cui appunto han bisogno tutte le società.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40C28"/>
          <w:sz w:val="24"/>
          <w:szCs w:val="24"/>
          <w:lang w:eastAsia="it-IT"/>
        </w:rPr>
        <w:tab/>
        <w:t xml:space="preserve"> La dichiarazione </w:t>
      </w:r>
      <w:proofErr w:type="spellStart"/>
      <w:r>
        <w:rPr>
          <w:rFonts w:ascii="Times New Roman" w:eastAsia="Times New Roman" w:hAnsi="Times New Roman" w:cs="Times New Roman"/>
          <w:i/>
          <w:iCs/>
          <w:color w:val="040C28"/>
          <w:sz w:val="24"/>
          <w:szCs w:val="24"/>
          <w:lang w:eastAsia="it-IT"/>
        </w:rPr>
        <w:t>Gravissimum</w:t>
      </w:r>
      <w:proofErr w:type="spellEnd"/>
      <w:r>
        <w:rPr>
          <w:rFonts w:ascii="Times New Roman" w:eastAsia="Times New Roman" w:hAnsi="Times New Roman" w:cs="Times New Roman"/>
          <w:i/>
          <w:iCs/>
          <w:color w:val="040C28"/>
          <w:sz w:val="24"/>
          <w:szCs w:val="24"/>
          <w:lang w:eastAsia="it-IT"/>
        </w:rPr>
        <w:t xml:space="preserve"> </w:t>
      </w:r>
      <w:proofErr w:type="spellStart"/>
      <w:r>
        <w:rPr>
          <w:rFonts w:ascii="Times New Roman" w:eastAsia="Times New Roman" w:hAnsi="Times New Roman" w:cs="Times New Roman"/>
          <w:i/>
          <w:iCs/>
          <w:color w:val="040C28"/>
          <w:sz w:val="24"/>
          <w:szCs w:val="24"/>
          <w:lang w:eastAsia="it-IT"/>
        </w:rPr>
        <w:t>educationis</w:t>
      </w:r>
      <w:proofErr w:type="spellEnd"/>
      <w:r>
        <w:rPr>
          <w:rFonts w:ascii="Times New Roman" w:eastAsia="Times New Roman" w:hAnsi="Times New Roman" w:cs="Times New Roman"/>
          <w:i/>
          <w:iCs/>
          <w:color w:val="040C28"/>
          <w:sz w:val="24"/>
          <w:szCs w:val="24"/>
          <w:lang w:eastAsia="it-IT"/>
        </w:rPr>
        <w:t xml:space="preserve"> </w:t>
      </w:r>
      <w:r>
        <w:rPr>
          <w:rFonts w:ascii="Times New Roman" w:eastAsia="Times New Roman" w:hAnsi="Times New Roman" w:cs="Times New Roman"/>
          <w:color w:val="040C28"/>
          <w:sz w:val="24"/>
          <w:szCs w:val="24"/>
          <w:lang w:eastAsia="it-IT"/>
        </w:rPr>
        <w:t xml:space="preserve"> esamina poi i compiti della scuola, cattolica e non, e della Chiesa e sottolinea il diritto-dovere dei genitori di scegliere, con libertà e in modo consapevole e attento, le scuole cui iscrivere i figli. E’ interessante notare come i Padri conciliari sollecitino gli educatori, religiosi e non, ad essere consapevoli dell’importanza del </w:t>
      </w:r>
      <w:r>
        <w:rPr>
          <w:rFonts w:ascii="Times New Roman" w:eastAsia="Times New Roman" w:hAnsi="Times New Roman" w:cs="Times New Roman"/>
          <w:b/>
          <w:bCs/>
          <w:color w:val="040C28"/>
          <w:sz w:val="24"/>
          <w:szCs w:val="24"/>
          <w:lang w:eastAsia="it-IT"/>
        </w:rPr>
        <w:t>contributo che giovani ben formati, anche sul piano intellettuale, possono e devono dare alla società la quale,</w:t>
      </w:r>
      <w:r>
        <w:rPr>
          <w:rFonts w:ascii="Times New Roman" w:eastAsia="Times New Roman" w:hAnsi="Times New Roman" w:cs="Times New Roman"/>
          <w:color w:val="040C28"/>
          <w:sz w:val="24"/>
          <w:szCs w:val="24"/>
          <w:lang w:eastAsia="it-IT"/>
        </w:rPr>
        <w:t xml:space="preserve"> aggiungiamo, </w:t>
      </w:r>
      <w:r>
        <w:rPr>
          <w:rFonts w:ascii="Times New Roman" w:eastAsia="Times New Roman" w:hAnsi="Times New Roman" w:cs="Times New Roman"/>
          <w:b/>
          <w:bCs/>
          <w:color w:val="040C28"/>
          <w:sz w:val="24"/>
          <w:szCs w:val="24"/>
          <w:lang w:eastAsia="it-IT"/>
        </w:rPr>
        <w:t>ha bisogno</w:t>
      </w:r>
      <w:r>
        <w:rPr>
          <w:rFonts w:ascii="Times New Roman" w:eastAsia="Times New Roman" w:hAnsi="Times New Roman" w:cs="Times New Roman"/>
          <w:color w:val="040C28"/>
          <w:sz w:val="24"/>
          <w:szCs w:val="24"/>
          <w:lang w:eastAsia="it-IT"/>
        </w:rPr>
        <w:t xml:space="preserve"> non solo di uomini e donne generosi e aperti all’accoglienza e all’aiuto dei più deboli e bisognosi, ma anche di</w:t>
      </w:r>
      <w:r>
        <w:rPr>
          <w:rFonts w:ascii="Times New Roman" w:eastAsia="Times New Roman" w:hAnsi="Times New Roman" w:cs="Times New Roman"/>
          <w:b/>
          <w:bCs/>
          <w:color w:val="040C28"/>
          <w:sz w:val="24"/>
          <w:szCs w:val="24"/>
          <w:lang w:eastAsia="it-IT"/>
        </w:rPr>
        <w:t xml:space="preserve"> persone capaci, per il loro bagaglio culturale e per le capacità intellettuali, di essere protagonisti del dibattito delle idee</w:t>
      </w:r>
      <w:r>
        <w:rPr>
          <w:rFonts w:ascii="Times New Roman" w:eastAsia="Times New Roman" w:hAnsi="Times New Roman" w:cs="Times New Roman"/>
          <w:color w:val="040C28"/>
          <w:sz w:val="24"/>
          <w:szCs w:val="24"/>
          <w:lang w:eastAsia="it-IT"/>
        </w:rPr>
        <w:t xml:space="preserve"> e in grado di contrastare il diffondersi di posizioni  culturali che determinano e fondano comportamenti  antiumani oltre che anticristiani. Il mondo cattolico ha avuto nel passato grandi uomini di cultura: nel mondo scristianizzato nel quale viviamo è </w:t>
      </w:r>
      <w:r>
        <w:rPr>
          <w:rFonts w:ascii="Times New Roman" w:eastAsia="Times New Roman" w:hAnsi="Times New Roman" w:cs="Times New Roman"/>
          <w:b/>
          <w:bCs/>
          <w:color w:val="040C28"/>
          <w:sz w:val="24"/>
          <w:szCs w:val="24"/>
          <w:lang w:eastAsia="it-IT"/>
        </w:rPr>
        <w:t xml:space="preserve">più che mai necessaria la presenza autorevole di uomini e donne di cultura, capaci di presentare e diffondere la proposta cristiana in modo convincente </w:t>
      </w:r>
      <w:r>
        <w:rPr>
          <w:rFonts w:ascii="Times New Roman" w:eastAsia="Times New Roman" w:hAnsi="Times New Roman" w:cs="Times New Roman"/>
          <w:b/>
          <w:bCs/>
          <w:color w:val="040C28"/>
          <w:sz w:val="24"/>
          <w:szCs w:val="24"/>
          <w:lang w:eastAsia="it-IT"/>
        </w:rPr>
        <w:lastRenderedPageBreak/>
        <w:t>e culturalmente valido.</w:t>
      </w:r>
      <w:r>
        <w:rPr>
          <w:rFonts w:ascii="Times New Roman" w:eastAsia="Times New Roman" w:hAnsi="Times New Roman" w:cs="Times New Roman"/>
          <w:color w:val="040C28"/>
          <w:sz w:val="24"/>
          <w:szCs w:val="24"/>
          <w:lang w:eastAsia="it-IT"/>
        </w:rPr>
        <w:t xml:space="preserve"> Diceva Giovanni Paolo II: </w:t>
      </w:r>
      <w:r>
        <w:rPr>
          <w:rFonts w:ascii="Times New Roman" w:eastAsia="Times New Roman" w:hAnsi="Times New Roman" w:cs="Times New Roman"/>
          <w:b/>
          <w:bCs/>
          <w:i/>
          <w:iCs/>
          <w:color w:val="000000"/>
          <w:sz w:val="24"/>
          <w:szCs w:val="24"/>
          <w:lang w:eastAsia="it-IT"/>
        </w:rPr>
        <w:t>la cultura è un terreno privilegiato nel quale la fede si incontra con l'uomo</w:t>
      </w:r>
      <w:r>
        <w:rPr>
          <w:rFonts w:ascii="Times New Roman" w:eastAsia="Times New Roman" w:hAnsi="Times New Roman" w:cs="Times New Roman"/>
          <w:color w:val="000000"/>
          <w:sz w:val="24"/>
          <w:szCs w:val="24"/>
          <w:lang w:eastAsia="it-IT"/>
        </w:rPr>
        <w:t xml:space="preserve">. (Discorso al Convegno ecclesiale di Palermo (23 novembre 1995)  E ancora: </w:t>
      </w:r>
      <w:r>
        <w:rPr>
          <w:rFonts w:ascii="Times New Roman" w:eastAsia="Times New Roman" w:hAnsi="Times New Roman" w:cs="Times New Roman"/>
          <w:i/>
          <w:iCs/>
          <w:color w:val="000000"/>
          <w:sz w:val="24"/>
          <w:szCs w:val="24"/>
          <w:lang w:eastAsia="it-IT"/>
        </w:rPr>
        <w:t>una fede che non diventa cultura è una fede non pienamente accolta, non interamente pensata, non fedelmente vissuta</w:t>
      </w:r>
      <w:r>
        <w:rPr>
          <w:rFonts w:ascii="Times New Roman" w:eastAsia="Times New Roman" w:hAnsi="Times New Roman" w:cs="Times New Roman"/>
          <w:color w:val="000000"/>
          <w:sz w:val="24"/>
          <w:szCs w:val="24"/>
          <w:lang w:eastAsia="it-IT"/>
        </w:rPr>
        <w:t xml:space="preserve"> (Discorso al Congresso nazionale del </w:t>
      </w:r>
      <w:proofErr w:type="spellStart"/>
      <w:r>
        <w:rPr>
          <w:rFonts w:ascii="Times New Roman" w:eastAsia="Times New Roman" w:hAnsi="Times New Roman" w:cs="Times New Roman"/>
          <w:color w:val="000000"/>
          <w:sz w:val="24"/>
          <w:szCs w:val="24"/>
          <w:lang w:eastAsia="it-IT"/>
        </w:rPr>
        <w:t>M.E.I.C.</w:t>
      </w:r>
      <w:proofErr w:type="spellEnd"/>
      <w:r>
        <w:rPr>
          <w:rFonts w:ascii="Times New Roman" w:eastAsia="Times New Roman" w:hAnsi="Times New Roman" w:cs="Times New Roman"/>
          <w:color w:val="000000"/>
          <w:sz w:val="24"/>
          <w:szCs w:val="24"/>
          <w:lang w:eastAsia="it-IT"/>
        </w:rPr>
        <w:t xml:space="preserve"> (16 gennaio 1982 ).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40C28"/>
          <w:sz w:val="24"/>
          <w:szCs w:val="24"/>
          <w:lang w:eastAsia="it-IT"/>
        </w:rPr>
        <w:tab/>
        <w:t xml:space="preserve">Sempre </w:t>
      </w:r>
      <w:r>
        <w:rPr>
          <w:rFonts w:ascii="Times New Roman" w:eastAsia="Times New Roman" w:hAnsi="Times New Roman" w:cs="Times New Roman"/>
          <w:b/>
          <w:bCs/>
          <w:color w:val="040C28"/>
          <w:sz w:val="24"/>
          <w:szCs w:val="24"/>
          <w:lang w:eastAsia="it-IT"/>
        </w:rPr>
        <w:t>san Giovanni Paolo II,</w:t>
      </w:r>
      <w:r>
        <w:rPr>
          <w:rFonts w:ascii="Times New Roman" w:eastAsia="Times New Roman" w:hAnsi="Times New Roman" w:cs="Times New Roman"/>
          <w:color w:val="040C28"/>
          <w:sz w:val="24"/>
          <w:szCs w:val="24"/>
          <w:lang w:eastAsia="it-IT"/>
        </w:rPr>
        <w:t xml:space="preserve"> nella bellissima </w:t>
      </w:r>
      <w:r>
        <w:rPr>
          <w:rFonts w:ascii="Times New Roman" w:eastAsia="Times New Roman" w:hAnsi="Times New Roman" w:cs="Times New Roman"/>
          <w:b/>
          <w:bCs/>
          <w:color w:val="040C28"/>
          <w:sz w:val="24"/>
          <w:szCs w:val="24"/>
          <w:u w:val="single"/>
          <w:lang w:eastAsia="it-IT"/>
        </w:rPr>
        <w:t>LETTERA ALLE FAMIGLIE</w:t>
      </w:r>
      <w:r>
        <w:rPr>
          <w:rFonts w:ascii="Times New Roman" w:eastAsia="Times New Roman" w:hAnsi="Times New Roman" w:cs="Times New Roman"/>
          <w:color w:val="040C28"/>
          <w:sz w:val="24"/>
          <w:szCs w:val="24"/>
          <w:lang w:eastAsia="it-IT"/>
        </w:rPr>
        <w:t xml:space="preserve"> del 1994, nel sottolineare il fondamentale ruolo educativo dei genitori scrive: </w:t>
      </w:r>
      <w:r>
        <w:rPr>
          <w:rFonts w:ascii="Times New Roman" w:eastAsia="Times New Roman" w:hAnsi="Times New Roman" w:cs="Times New Roman"/>
          <w:i/>
          <w:iCs/>
          <w:color w:val="040C28"/>
          <w:sz w:val="24"/>
          <w:szCs w:val="24"/>
          <w:lang w:eastAsia="it-IT"/>
        </w:rPr>
        <w:t> </w:t>
      </w:r>
      <w:r>
        <w:rPr>
          <w:rFonts w:ascii="Times New Roman" w:eastAsia="Times New Roman" w:hAnsi="Times New Roman" w:cs="Times New Roman"/>
          <w:i/>
          <w:iCs/>
          <w:color w:val="000000"/>
          <w:sz w:val="24"/>
          <w:szCs w:val="24"/>
          <w:lang w:eastAsia="it-IT"/>
        </w:rPr>
        <w:t>Se, nel donare la vita,i genitori prendono parte all'opera creatrice di Dio, mediante l'educazione</w:t>
      </w:r>
      <w:r>
        <w:rPr>
          <w:rFonts w:ascii="Times New Roman" w:eastAsia="Times New Roman" w:hAnsi="Times New Roman" w:cs="Times New Roman"/>
          <w:b/>
          <w:bCs/>
          <w:i/>
          <w:iCs/>
          <w:color w:val="000000"/>
          <w:sz w:val="24"/>
          <w:szCs w:val="24"/>
          <w:lang w:eastAsia="it-IT"/>
        </w:rPr>
        <w:t xml:space="preserve"> essi diventano partecipi della sua paterna ed insieme materna pedagogia</w:t>
      </w:r>
      <w:r>
        <w:rPr>
          <w:rFonts w:ascii="Times New Roman" w:eastAsia="Times New Roman" w:hAnsi="Times New Roman" w:cs="Times New Roman"/>
          <w:i/>
          <w:iCs/>
          <w:color w:val="000000"/>
          <w:sz w:val="24"/>
          <w:szCs w:val="24"/>
          <w:lang w:eastAsia="it-IT"/>
        </w:rPr>
        <w:t xml:space="preserve">...Il comandamento del Decalogo esige dal figlio ch'egli onori il padre e la madre. Ma... il medesimo comandamento impone ai genitori un dovere in un certo senso « simmetrico ». Anch'essi devono « onorare » i propri figli, sia piccoli che grandi, e tale atteggiamento è indispensabile lungo l'intero percorso educativo, compreso quello scolastico. Il « principio di rendere onore», </w:t>
      </w:r>
      <w:r>
        <w:rPr>
          <w:rFonts w:ascii="Times New Roman" w:eastAsia="Times New Roman" w:hAnsi="Times New Roman" w:cs="Times New Roman"/>
          <w:b/>
          <w:bCs/>
          <w:i/>
          <w:iCs/>
          <w:color w:val="000000"/>
          <w:sz w:val="24"/>
          <w:szCs w:val="24"/>
          <w:lang w:eastAsia="it-IT"/>
        </w:rPr>
        <w:t>il riconoscimento cioè ed il rispetto dell'uomo come uomo, è la condizione fondamentale di ogni autentico processo educativo.</w:t>
      </w:r>
      <w:r>
        <w:rPr>
          <w:rFonts w:ascii="Times New Roman" w:eastAsia="Times New Roman" w:hAnsi="Times New Roman" w:cs="Times New Roman"/>
          <w:i/>
          <w:iCs/>
          <w:color w:val="000000"/>
          <w:sz w:val="24"/>
          <w:szCs w:val="24"/>
          <w:lang w:eastAsia="it-IT"/>
        </w:rPr>
        <w:t>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t>Molto bella e intensa è la</w:t>
      </w:r>
      <w:r>
        <w:rPr>
          <w:rFonts w:ascii="Times New Roman" w:eastAsia="Times New Roman" w:hAnsi="Times New Roman" w:cs="Times New Roman"/>
          <w:b/>
          <w:bCs/>
          <w:color w:val="000000"/>
          <w:sz w:val="24"/>
          <w:szCs w:val="24"/>
          <w:lang w:eastAsia="it-IT"/>
        </w:rPr>
        <w:t xml:space="preserve"> </w:t>
      </w:r>
      <w:r>
        <w:rPr>
          <w:rFonts w:ascii="Times New Roman" w:eastAsia="Times New Roman" w:hAnsi="Times New Roman" w:cs="Times New Roman"/>
          <w:b/>
          <w:bCs/>
          <w:color w:val="000000"/>
          <w:sz w:val="24"/>
          <w:szCs w:val="24"/>
          <w:u w:val="single"/>
          <w:lang w:eastAsia="it-IT"/>
        </w:rPr>
        <w:t>Lettera</w:t>
      </w:r>
      <w:r>
        <w:rPr>
          <w:rFonts w:ascii="Times New Roman" w:eastAsia="Times New Roman" w:hAnsi="Times New Roman" w:cs="Times New Roman"/>
          <w:color w:val="000000"/>
          <w:sz w:val="24"/>
          <w:szCs w:val="24"/>
          <w:lang w:eastAsia="it-IT"/>
        </w:rPr>
        <w:t xml:space="preserve"> </w:t>
      </w:r>
      <w:r>
        <w:rPr>
          <w:rFonts w:ascii="Times New Roman" w:eastAsia="Times New Roman" w:hAnsi="Times New Roman" w:cs="Times New Roman"/>
          <w:b/>
          <w:bCs/>
          <w:color w:val="000000"/>
          <w:sz w:val="24"/>
          <w:szCs w:val="24"/>
          <w:lang w:eastAsia="it-IT"/>
        </w:rPr>
        <w:t xml:space="preserve">indirizzata da papa Benedetto XVI </w:t>
      </w:r>
      <w:r>
        <w:rPr>
          <w:rFonts w:ascii="Times New Roman" w:eastAsia="Times New Roman" w:hAnsi="Times New Roman" w:cs="Times New Roman"/>
          <w:color w:val="000000"/>
          <w:sz w:val="24"/>
          <w:szCs w:val="24"/>
          <w:u w:val="single"/>
          <w:lang w:eastAsia="it-IT"/>
        </w:rPr>
        <w:t>a</w:t>
      </w:r>
      <w:r>
        <w:rPr>
          <w:rFonts w:ascii="Times New Roman" w:eastAsia="Times New Roman" w:hAnsi="Times New Roman" w:cs="Times New Roman"/>
          <w:b/>
          <w:bCs/>
          <w:color w:val="000000"/>
          <w:sz w:val="24"/>
          <w:szCs w:val="24"/>
          <w:u w:val="single"/>
          <w:lang w:eastAsia="it-IT"/>
        </w:rPr>
        <w:t>i cristiani della Diocesi di Roma</w:t>
      </w:r>
      <w:r>
        <w:rPr>
          <w:rFonts w:ascii="Times New Roman" w:eastAsia="Times New Roman" w:hAnsi="Times New Roman" w:cs="Times New Roman"/>
          <w:color w:val="000000"/>
          <w:sz w:val="24"/>
          <w:szCs w:val="24"/>
          <w:lang w:eastAsia="it-IT"/>
        </w:rPr>
        <w:t xml:space="preserve"> il 21 gennaio 2008 sul </w:t>
      </w:r>
      <w:r>
        <w:rPr>
          <w:rFonts w:ascii="Times New Roman" w:eastAsia="Times New Roman" w:hAnsi="Times New Roman" w:cs="Times New Roman"/>
          <w:b/>
          <w:bCs/>
          <w:color w:val="000000"/>
          <w:sz w:val="24"/>
          <w:szCs w:val="24"/>
          <w:lang w:eastAsia="it-IT"/>
        </w:rPr>
        <w:t>compito urgente dell’educazione</w:t>
      </w:r>
      <w:r>
        <w:rPr>
          <w:rFonts w:ascii="Times New Roman" w:eastAsia="Times New Roman" w:hAnsi="Times New Roman" w:cs="Times New Roman"/>
          <w:color w:val="000000"/>
          <w:sz w:val="24"/>
          <w:szCs w:val="24"/>
          <w:lang w:eastAsia="it-IT"/>
        </w:rPr>
        <w:t xml:space="preserve"> Andrebbe letta per intero, anche se  qui trascriviamo solo alcuni brevi ma significativi passi</w:t>
      </w:r>
    </w:p>
    <w:p w:rsidR="009E3B29" w:rsidRDefault="009E3B29" w:rsidP="009E3B29">
      <w:pPr>
        <w:spacing w:after="0" w:line="240" w:lineRule="auto"/>
        <w:rPr>
          <w:rFonts w:ascii="Times New Roman" w:eastAsia="Times New Roman" w:hAnsi="Times New Roman" w:cs="Times New Roman"/>
          <w:sz w:val="24"/>
          <w:szCs w:val="24"/>
          <w:lang w:eastAsia="it-IT"/>
        </w:rPr>
      </w:pP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i/>
          <w:iCs/>
          <w:color w:val="000000"/>
          <w:sz w:val="24"/>
          <w:szCs w:val="24"/>
          <w:lang w:eastAsia="it-IT"/>
        </w:rPr>
        <w:t xml:space="preserve"> Educare...non è mai stato </w:t>
      </w:r>
      <w:proofErr w:type="spellStart"/>
      <w:r>
        <w:rPr>
          <w:rFonts w:ascii="Times New Roman" w:eastAsia="Times New Roman" w:hAnsi="Times New Roman" w:cs="Times New Roman"/>
          <w:i/>
          <w:iCs/>
          <w:color w:val="000000"/>
          <w:sz w:val="24"/>
          <w:szCs w:val="24"/>
          <w:lang w:eastAsia="it-IT"/>
        </w:rPr>
        <w:t>facile…</w:t>
      </w:r>
      <w:proofErr w:type="spellEnd"/>
      <w:r>
        <w:rPr>
          <w:rFonts w:ascii="Times New Roman" w:eastAsia="Times New Roman" w:hAnsi="Times New Roman" w:cs="Times New Roman"/>
          <w:color w:val="000000"/>
          <w:sz w:val="24"/>
          <w:szCs w:val="24"/>
          <w:lang w:eastAsia="it-IT"/>
        </w:rPr>
        <w:t>. In realtà ciò che rende più difficile il compito degli educatori è</w:t>
      </w:r>
      <w:r>
        <w:rPr>
          <w:rFonts w:ascii="Times New Roman" w:eastAsia="Times New Roman" w:hAnsi="Times New Roman" w:cs="Times New Roman"/>
          <w:i/>
          <w:iCs/>
          <w:color w:val="000000"/>
          <w:sz w:val="24"/>
          <w:szCs w:val="24"/>
          <w:lang w:eastAsia="it-IT"/>
        </w:rPr>
        <w:t xml:space="preserve"> anche </w:t>
      </w:r>
      <w:r>
        <w:rPr>
          <w:rFonts w:ascii="Times New Roman" w:eastAsia="Times New Roman" w:hAnsi="Times New Roman" w:cs="Times New Roman"/>
          <w:b/>
          <w:bCs/>
          <w:i/>
          <w:iCs/>
          <w:color w:val="000000"/>
          <w:sz w:val="24"/>
          <w:szCs w:val="24"/>
          <w:lang w:eastAsia="it-IT"/>
        </w:rPr>
        <w:t>un'atmosfera diffusa, una mentalità e una forma di cultura che portano a dubitare del valore della persona umana</w:t>
      </w:r>
      <w:r>
        <w:rPr>
          <w:rFonts w:ascii="Times New Roman" w:eastAsia="Times New Roman" w:hAnsi="Times New Roman" w:cs="Times New Roman"/>
          <w:i/>
          <w:iCs/>
          <w:color w:val="000000"/>
          <w:sz w:val="24"/>
          <w:szCs w:val="24"/>
          <w:lang w:eastAsia="it-IT"/>
        </w:rPr>
        <w:t xml:space="preserve">, del significato stesso della verità e del bene, in ultima analisi </w:t>
      </w:r>
      <w:r>
        <w:rPr>
          <w:rFonts w:ascii="Times New Roman" w:eastAsia="Times New Roman" w:hAnsi="Times New Roman" w:cs="Times New Roman"/>
          <w:b/>
          <w:bCs/>
          <w:i/>
          <w:iCs/>
          <w:color w:val="000000"/>
          <w:sz w:val="24"/>
          <w:szCs w:val="24"/>
          <w:lang w:eastAsia="it-IT"/>
        </w:rPr>
        <w:t>della bontà della vita</w:t>
      </w:r>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Ma, aggiunge il Papa,</w:t>
      </w:r>
      <w:r>
        <w:rPr>
          <w:rFonts w:ascii="Times New Roman" w:eastAsia="Times New Roman" w:hAnsi="Times New Roman" w:cs="Times New Roman"/>
          <w:i/>
          <w:iCs/>
          <w:color w:val="000000"/>
          <w:sz w:val="24"/>
          <w:szCs w:val="24"/>
          <w:lang w:eastAsia="it-IT"/>
        </w:rPr>
        <w:t xml:space="preserve"> Non temete! Tutte queste difficoltà, infatti, non sono insormontabili. </w:t>
      </w:r>
      <w:r>
        <w:rPr>
          <w:rFonts w:ascii="Times New Roman" w:eastAsia="Times New Roman" w:hAnsi="Times New Roman" w:cs="Times New Roman"/>
          <w:color w:val="000000"/>
          <w:sz w:val="24"/>
          <w:szCs w:val="24"/>
          <w:lang w:eastAsia="it-IT"/>
        </w:rPr>
        <w:t xml:space="preserve">Esse sono collegate  a </w:t>
      </w:r>
      <w:r>
        <w:rPr>
          <w:rFonts w:ascii="Times New Roman" w:eastAsia="Times New Roman" w:hAnsi="Times New Roman" w:cs="Times New Roman"/>
          <w:i/>
          <w:iCs/>
          <w:color w:val="000000"/>
          <w:sz w:val="24"/>
          <w:szCs w:val="24"/>
          <w:lang w:eastAsia="it-IT"/>
        </w:rPr>
        <w:t>quel dono grande e prezioso che è la nostra libertà,</w:t>
      </w:r>
      <w:r>
        <w:rPr>
          <w:rFonts w:ascii="Times New Roman" w:eastAsia="Times New Roman" w:hAnsi="Times New Roman" w:cs="Times New Roman"/>
          <w:color w:val="000000"/>
          <w:sz w:val="24"/>
          <w:szCs w:val="24"/>
          <w:lang w:eastAsia="it-IT"/>
        </w:rPr>
        <w:t xml:space="preserve"> perché </w:t>
      </w:r>
      <w:r>
        <w:rPr>
          <w:rFonts w:ascii="Times New Roman" w:eastAsia="Times New Roman" w:hAnsi="Times New Roman" w:cs="Times New Roman"/>
          <w:b/>
          <w:bCs/>
          <w:i/>
          <w:iCs/>
          <w:color w:val="000000"/>
          <w:sz w:val="24"/>
          <w:szCs w:val="24"/>
          <w:lang w:eastAsia="it-IT"/>
        </w:rPr>
        <w:t>la libertà dell'uomo è sempre nuova e quindi ciascuna persona e ciascuna generazione deve prendere di nuovo, e in proprio, le sue decisioni.</w:t>
      </w:r>
      <w:r>
        <w:rPr>
          <w:rFonts w:ascii="Times New Roman" w:eastAsia="Times New Roman" w:hAnsi="Times New Roman" w:cs="Times New Roman"/>
          <w:i/>
          <w:iCs/>
          <w:color w:val="000000"/>
          <w:sz w:val="24"/>
          <w:szCs w:val="24"/>
          <w:lang w:eastAsia="it-IT"/>
        </w:rPr>
        <w:t xml:space="preserve"> Anche i più grandi valori del passato non possono semplicemente essere ereditati, vanno fatti nostri e rinnovati attraverso una, spesso sofferta, scelta personale. </w:t>
      </w:r>
      <w:r>
        <w:rPr>
          <w:rFonts w:ascii="Times New Roman" w:eastAsia="Times New Roman" w:hAnsi="Times New Roman" w:cs="Times New Roman"/>
          <w:color w:val="000000"/>
          <w:sz w:val="24"/>
          <w:szCs w:val="24"/>
          <w:lang w:eastAsia="it-IT"/>
        </w:rPr>
        <w:t>Di questi valori tuttavia c’è bisogno, soprattutto quando</w:t>
      </w:r>
      <w:r>
        <w:rPr>
          <w:rFonts w:ascii="Times New Roman" w:eastAsia="Times New Roman" w:hAnsi="Times New Roman" w:cs="Times New Roman"/>
          <w:i/>
          <w:iCs/>
          <w:color w:val="000000"/>
          <w:sz w:val="24"/>
          <w:szCs w:val="24"/>
          <w:lang w:eastAsia="it-IT"/>
        </w:rPr>
        <w:t xml:space="preserve"> sono scosse le fondamenta e vengono a mancare le certezze essenziali, </w:t>
      </w:r>
      <w:r>
        <w:rPr>
          <w:rFonts w:ascii="Times New Roman" w:eastAsia="Times New Roman" w:hAnsi="Times New Roman" w:cs="Times New Roman"/>
          <w:color w:val="000000"/>
          <w:sz w:val="24"/>
          <w:szCs w:val="24"/>
          <w:lang w:eastAsia="it-IT"/>
        </w:rPr>
        <w:t xml:space="preserve">come purtroppo spesso si verifica nel mondo di oggi. E dunque  </w:t>
      </w:r>
      <w:r>
        <w:rPr>
          <w:rFonts w:ascii="Times New Roman" w:eastAsia="Times New Roman" w:hAnsi="Times New Roman" w:cs="Times New Roman"/>
          <w:i/>
          <w:iCs/>
          <w:color w:val="000000"/>
          <w:sz w:val="24"/>
          <w:szCs w:val="24"/>
          <w:lang w:eastAsia="it-IT"/>
        </w:rPr>
        <w:t xml:space="preserve">in concreto, </w:t>
      </w:r>
      <w:r>
        <w:rPr>
          <w:rFonts w:ascii="Times New Roman" w:eastAsia="Times New Roman" w:hAnsi="Times New Roman" w:cs="Times New Roman"/>
          <w:b/>
          <w:bCs/>
          <w:i/>
          <w:iCs/>
          <w:color w:val="000000"/>
          <w:sz w:val="24"/>
          <w:szCs w:val="24"/>
          <w:lang w:eastAsia="it-IT"/>
        </w:rPr>
        <w:t>aumenta oggi la domanda di un'educazione che sia davvero tale</w:t>
      </w:r>
      <w:r>
        <w:rPr>
          <w:rFonts w:ascii="Times New Roman" w:eastAsia="Times New Roman" w:hAnsi="Times New Roman" w:cs="Times New Roman"/>
          <w:i/>
          <w:iCs/>
          <w:color w:val="000000"/>
          <w:sz w:val="24"/>
          <w:szCs w:val="24"/>
          <w:lang w:eastAsia="it-IT"/>
        </w:rPr>
        <w:t xml:space="preserve"> . </w:t>
      </w:r>
      <w:r>
        <w:rPr>
          <w:rFonts w:ascii="Times New Roman" w:eastAsia="Times New Roman" w:hAnsi="Times New Roman" w:cs="Times New Roman"/>
          <w:color w:val="000000"/>
          <w:sz w:val="24"/>
          <w:szCs w:val="24"/>
          <w:lang w:eastAsia="it-IT"/>
        </w:rPr>
        <w:t xml:space="preserve">Se ne rendono conto i genitori, gli insegnanti e </w:t>
      </w:r>
      <w:r>
        <w:rPr>
          <w:rFonts w:ascii="Times New Roman" w:eastAsia="Times New Roman" w:hAnsi="Times New Roman" w:cs="Times New Roman"/>
          <w:b/>
          <w:bCs/>
          <w:color w:val="000000"/>
          <w:sz w:val="24"/>
          <w:szCs w:val="24"/>
          <w:lang w:eastAsia="it-IT"/>
        </w:rPr>
        <w:t>i giovani stessi</w:t>
      </w:r>
      <w:r>
        <w:rPr>
          <w:rFonts w:ascii="Times New Roman" w:eastAsia="Times New Roman" w:hAnsi="Times New Roman" w:cs="Times New Roman"/>
          <w:color w:val="000000"/>
          <w:sz w:val="24"/>
          <w:szCs w:val="24"/>
          <w:lang w:eastAsia="it-IT"/>
        </w:rPr>
        <w:t xml:space="preserve"> che nel loro intimo </w:t>
      </w:r>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b/>
          <w:bCs/>
          <w:i/>
          <w:iCs/>
          <w:color w:val="000000"/>
          <w:sz w:val="24"/>
          <w:szCs w:val="24"/>
          <w:lang w:eastAsia="it-IT"/>
        </w:rPr>
        <w:t xml:space="preserve">non vogliono essere lasciati soli di fronte alle sfide della vita </w:t>
      </w:r>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Una autentica educazione non può limitarsi  </w:t>
      </w:r>
      <w:r>
        <w:rPr>
          <w:rFonts w:ascii="Times New Roman" w:eastAsia="Times New Roman" w:hAnsi="Times New Roman" w:cs="Times New Roman"/>
          <w:i/>
          <w:iCs/>
          <w:color w:val="000000"/>
          <w:sz w:val="24"/>
          <w:szCs w:val="24"/>
          <w:lang w:eastAsia="it-IT"/>
        </w:rPr>
        <w:t xml:space="preserve">a dare delle nozioni e delle informazioni, </w:t>
      </w:r>
      <w:r>
        <w:rPr>
          <w:rFonts w:ascii="Times New Roman" w:eastAsia="Times New Roman" w:hAnsi="Times New Roman" w:cs="Times New Roman"/>
          <w:color w:val="000000"/>
          <w:sz w:val="24"/>
          <w:szCs w:val="24"/>
          <w:lang w:eastAsia="it-IT"/>
        </w:rPr>
        <w:t xml:space="preserve">ma deve comprendere anche </w:t>
      </w:r>
      <w:r>
        <w:rPr>
          <w:rFonts w:ascii="Times New Roman" w:eastAsia="Times New Roman" w:hAnsi="Times New Roman" w:cs="Times New Roman"/>
          <w:i/>
          <w:iCs/>
          <w:color w:val="000000"/>
          <w:sz w:val="24"/>
          <w:szCs w:val="24"/>
          <w:lang w:eastAsia="it-IT"/>
        </w:rPr>
        <w:t> </w:t>
      </w:r>
      <w:r>
        <w:rPr>
          <w:rFonts w:ascii="Times New Roman" w:eastAsia="Times New Roman" w:hAnsi="Times New Roman" w:cs="Times New Roman"/>
          <w:b/>
          <w:bCs/>
          <w:i/>
          <w:iCs/>
          <w:color w:val="000000"/>
          <w:sz w:val="24"/>
          <w:szCs w:val="24"/>
          <w:lang w:eastAsia="it-IT"/>
        </w:rPr>
        <w:t>la grande domanda riguardo alla verità,</w:t>
      </w:r>
      <w:r>
        <w:rPr>
          <w:rFonts w:ascii="Times New Roman" w:eastAsia="Times New Roman" w:hAnsi="Times New Roman" w:cs="Times New Roman"/>
          <w:i/>
          <w:iCs/>
          <w:color w:val="000000"/>
          <w:sz w:val="24"/>
          <w:szCs w:val="24"/>
          <w:lang w:eastAsia="it-IT"/>
        </w:rPr>
        <w:t xml:space="preserve"> soprattutto a quella verità che può essere di guida nella vita, </w:t>
      </w:r>
      <w:r>
        <w:rPr>
          <w:rFonts w:ascii="Times New Roman" w:eastAsia="Times New Roman" w:hAnsi="Times New Roman" w:cs="Times New Roman"/>
          <w:color w:val="000000"/>
          <w:sz w:val="24"/>
          <w:szCs w:val="24"/>
          <w:lang w:eastAsia="it-IT"/>
        </w:rPr>
        <w:t xml:space="preserve">tenendo presente che </w:t>
      </w:r>
      <w:r>
        <w:rPr>
          <w:rFonts w:ascii="Times New Roman" w:eastAsia="Times New Roman" w:hAnsi="Times New Roman" w:cs="Times New Roman"/>
          <w:b/>
          <w:bCs/>
          <w:i/>
          <w:iCs/>
          <w:color w:val="000000"/>
          <w:sz w:val="24"/>
          <w:szCs w:val="24"/>
          <w:lang w:eastAsia="it-IT"/>
        </w:rPr>
        <w:t>anche la sofferenza fa parte della verità della nostra vita</w:t>
      </w:r>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non si può </w:t>
      </w:r>
      <w:r>
        <w:rPr>
          <w:rFonts w:ascii="Times New Roman" w:eastAsia="Times New Roman" w:hAnsi="Times New Roman" w:cs="Times New Roman"/>
          <w:i/>
          <w:iCs/>
          <w:color w:val="000000"/>
          <w:sz w:val="24"/>
          <w:szCs w:val="24"/>
          <w:lang w:eastAsia="it-IT"/>
        </w:rPr>
        <w:t xml:space="preserve">tenere al riparo i più giovani da ogni difficoltà ed esperienza del dolore </w:t>
      </w:r>
      <w:r>
        <w:rPr>
          <w:rFonts w:ascii="Times New Roman" w:eastAsia="Times New Roman" w:hAnsi="Times New Roman" w:cs="Times New Roman"/>
          <w:color w:val="000000"/>
          <w:sz w:val="24"/>
          <w:szCs w:val="24"/>
          <w:lang w:eastAsia="it-IT"/>
        </w:rPr>
        <w:t xml:space="preserve">perché si rischia di </w:t>
      </w:r>
      <w:r>
        <w:rPr>
          <w:rFonts w:ascii="Times New Roman" w:eastAsia="Times New Roman" w:hAnsi="Times New Roman" w:cs="Times New Roman"/>
          <w:i/>
          <w:iCs/>
          <w:color w:val="000000"/>
          <w:sz w:val="24"/>
          <w:szCs w:val="24"/>
          <w:lang w:eastAsia="it-IT"/>
        </w:rPr>
        <w:t>far crescere persone fragili e poco generose</w:t>
      </w:r>
      <w:r>
        <w:rPr>
          <w:rFonts w:ascii="Times New Roman" w:eastAsia="Times New Roman" w:hAnsi="Times New Roman" w:cs="Times New Roman"/>
          <w:color w:val="000000"/>
          <w:sz w:val="24"/>
          <w:szCs w:val="24"/>
          <w:lang w:eastAsia="it-IT"/>
        </w:rPr>
        <w:t xml:space="preserve">. Inoltre l’opera educativa deve riuscire a </w:t>
      </w:r>
      <w:r>
        <w:rPr>
          <w:rFonts w:ascii="Times New Roman" w:eastAsia="Times New Roman" w:hAnsi="Times New Roman" w:cs="Times New Roman"/>
          <w:i/>
          <w:iCs/>
          <w:color w:val="000000"/>
          <w:sz w:val="24"/>
          <w:szCs w:val="24"/>
          <w:lang w:eastAsia="it-IT"/>
        </w:rPr>
        <w:t xml:space="preserve">trovare un </w:t>
      </w:r>
      <w:r>
        <w:rPr>
          <w:rFonts w:ascii="Times New Roman" w:eastAsia="Times New Roman" w:hAnsi="Times New Roman" w:cs="Times New Roman"/>
          <w:b/>
          <w:bCs/>
          <w:i/>
          <w:iCs/>
          <w:color w:val="000000"/>
          <w:sz w:val="24"/>
          <w:szCs w:val="24"/>
          <w:lang w:eastAsia="it-IT"/>
        </w:rPr>
        <w:t>giusto equilibrio tra la libertà e la disciplina</w:t>
      </w:r>
      <w:r>
        <w:rPr>
          <w:rFonts w:ascii="Times New Roman" w:eastAsia="Times New Roman" w:hAnsi="Times New Roman" w:cs="Times New Roman"/>
          <w:i/>
          <w:iCs/>
          <w:color w:val="000000"/>
          <w:sz w:val="24"/>
          <w:szCs w:val="24"/>
          <w:lang w:eastAsia="it-IT"/>
        </w:rPr>
        <w:t xml:space="preserve">. Senza regole di comportamento e di vita, fatte valere giorno per giorno anche nelle piccole cose, non si forma il carattere e non si viene preparati ad affrontare le prove che non mancheranno in futuro. </w:t>
      </w:r>
      <w:r>
        <w:rPr>
          <w:rFonts w:ascii="Times New Roman" w:eastAsia="Times New Roman" w:hAnsi="Times New Roman" w:cs="Times New Roman"/>
          <w:color w:val="000000"/>
          <w:sz w:val="24"/>
          <w:szCs w:val="24"/>
          <w:lang w:eastAsia="it-IT"/>
        </w:rPr>
        <w:t>A chi sostiene che la società di oggi non favorisce l’opera educativa, il Papa ricorda che</w:t>
      </w:r>
      <w:r>
        <w:rPr>
          <w:rFonts w:ascii="Times New Roman" w:eastAsia="Times New Roman" w:hAnsi="Times New Roman" w:cs="Times New Roman"/>
          <w:i/>
          <w:iCs/>
          <w:color w:val="000000"/>
          <w:sz w:val="24"/>
          <w:szCs w:val="24"/>
          <w:lang w:eastAsia="it-IT"/>
        </w:rPr>
        <w:t xml:space="preserve"> la società però non è un'astrazione; alla fine siamo noi stessi, tutti insieme, con gli orientamenti, le regole e i rappresentanti che ci diamo, sebbene siano diversi i ruoli e le responsabilità di ciascuno. C'è bisogno dunque del contributo di ognuno di noi, di ogni persona, famiglia o gruppo sociale, perché la società, a cominciare da questa nostra città di Roma, diventi un ambiente più favorevole all'educazione. </w:t>
      </w:r>
      <w:r>
        <w:rPr>
          <w:rFonts w:ascii="Times New Roman" w:eastAsia="Times New Roman" w:hAnsi="Times New Roman" w:cs="Times New Roman"/>
          <w:color w:val="000000"/>
          <w:sz w:val="24"/>
          <w:szCs w:val="24"/>
          <w:lang w:eastAsia="it-IT"/>
        </w:rPr>
        <w:t xml:space="preserve">Benedetto XVI ricorda infine la sua enciclica </w:t>
      </w:r>
      <w:proofErr w:type="spellStart"/>
      <w:r>
        <w:rPr>
          <w:rFonts w:ascii="Times New Roman" w:eastAsia="Times New Roman" w:hAnsi="Times New Roman" w:cs="Times New Roman"/>
          <w:i/>
          <w:iCs/>
          <w:color w:val="000000"/>
          <w:sz w:val="24"/>
          <w:szCs w:val="24"/>
          <w:lang w:eastAsia="it-IT"/>
        </w:rPr>
        <w:t>Spe</w:t>
      </w:r>
      <w:proofErr w:type="spellEnd"/>
      <w:r>
        <w:rPr>
          <w:rFonts w:ascii="Times New Roman" w:eastAsia="Times New Roman" w:hAnsi="Times New Roman" w:cs="Times New Roman"/>
          <w:i/>
          <w:iCs/>
          <w:color w:val="000000"/>
          <w:sz w:val="24"/>
          <w:szCs w:val="24"/>
          <w:lang w:eastAsia="it-IT"/>
        </w:rPr>
        <w:t xml:space="preserve"> salvi  </w:t>
      </w:r>
      <w:r>
        <w:rPr>
          <w:rFonts w:ascii="Times New Roman" w:eastAsia="Times New Roman" w:hAnsi="Times New Roman" w:cs="Times New Roman"/>
          <w:color w:val="000000"/>
          <w:sz w:val="24"/>
          <w:szCs w:val="24"/>
          <w:lang w:eastAsia="it-IT"/>
        </w:rPr>
        <w:t xml:space="preserve">e sottolinea che </w:t>
      </w:r>
      <w:r>
        <w:rPr>
          <w:rFonts w:ascii="Times New Roman" w:eastAsia="Times New Roman" w:hAnsi="Times New Roman" w:cs="Times New Roman"/>
          <w:b/>
          <w:bCs/>
          <w:i/>
          <w:iCs/>
          <w:color w:val="000000"/>
          <w:sz w:val="24"/>
          <w:szCs w:val="24"/>
          <w:lang w:eastAsia="it-IT"/>
        </w:rPr>
        <w:t> anima dell'educazione, come dell'intera vita, può essere solo una speranza affidabile.</w:t>
      </w:r>
      <w:r>
        <w:rPr>
          <w:rFonts w:ascii="Times New Roman" w:eastAsia="Times New Roman" w:hAnsi="Times New Roman" w:cs="Times New Roman"/>
          <w:i/>
          <w:iCs/>
          <w:color w:val="000000"/>
          <w:sz w:val="24"/>
          <w:szCs w:val="24"/>
          <w:lang w:eastAsia="it-IT"/>
        </w:rPr>
        <w:t xml:space="preserve"> Oggi la nostra speranza è insidiata da molte parti e rischiamo di ridiventare anche noi, come gli antichi pagani, uomini "senza speranza e senza Dio in questo mondo", come scriveva l'apostolo Paolo ai cristiani di Efeso (Ef2,12). Proprio da qui nasce la difficoltà forse più profonda per una vera opera educativa: </w:t>
      </w:r>
      <w:r>
        <w:rPr>
          <w:rFonts w:ascii="Times New Roman" w:eastAsia="Times New Roman" w:hAnsi="Times New Roman" w:cs="Times New Roman"/>
          <w:b/>
          <w:bCs/>
          <w:i/>
          <w:iCs/>
          <w:color w:val="000000"/>
          <w:sz w:val="24"/>
          <w:szCs w:val="24"/>
          <w:lang w:eastAsia="it-IT"/>
        </w:rPr>
        <w:t>alla radice della crisi dell'educazione c'è infatti una crisi di fiducia nella vita.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w:t>
      </w:r>
      <w:r>
        <w:rPr>
          <w:rFonts w:ascii="Times New Roman" w:eastAsia="Times New Roman" w:hAnsi="Times New Roman" w:cs="Times New Roman"/>
          <w:color w:val="000000"/>
          <w:sz w:val="20"/>
          <w:szCs w:val="20"/>
          <w:lang w:eastAsia="it-IT"/>
        </w:rPr>
        <w:t>(</w:t>
      </w:r>
      <w:hyperlink r:id="rId30" w:history="1">
        <w:r>
          <w:rPr>
            <w:rStyle w:val="Collegamentoipertestuale"/>
            <w:rFonts w:ascii="Times New Roman" w:eastAsia="Times New Roman" w:hAnsi="Times New Roman" w:cs="Times New Roman"/>
            <w:color w:val="0078A0"/>
            <w:sz w:val="20"/>
            <w:lang w:eastAsia="it-IT"/>
          </w:rPr>
          <w:t>http://w2.vatican.va/content/benedict-xvi/it/letters/2008/documents/hf_ben-xvi_let_20080121_educazione.html</w:t>
        </w:r>
      </w:hyperlink>
      <w:r>
        <w:rPr>
          <w:rFonts w:ascii="Times New Roman" w:eastAsia="Times New Roman" w:hAnsi="Times New Roman" w:cs="Times New Roman"/>
          <w:color w:val="0078A0"/>
          <w:sz w:val="20"/>
          <w:szCs w:val="20"/>
          <w:u w:val="single"/>
          <w:shd w:val="clear" w:color="auto" w:fill="FFFFFF"/>
          <w:lang w:eastAsia="it-IT"/>
        </w:rPr>
        <w:t xml:space="preserve"> )</w:t>
      </w:r>
      <w:r>
        <w:rPr>
          <w:rFonts w:ascii="Times New Roman" w:eastAsia="Times New Roman" w:hAnsi="Times New Roman" w:cs="Times New Roman"/>
          <w:color w:val="000000"/>
          <w:sz w:val="20"/>
          <w:szCs w:val="20"/>
          <w:lang w:eastAsia="it-IT"/>
        </w:rPr>
        <w:t>  </w:t>
      </w:r>
    </w:p>
    <w:p w:rsidR="009E3B29" w:rsidRDefault="009E3B29" w:rsidP="009E3B29">
      <w:pPr>
        <w:spacing w:after="0" w:line="240" w:lineRule="auto"/>
        <w:rPr>
          <w:rFonts w:ascii="Times New Roman" w:eastAsia="Times New Roman" w:hAnsi="Times New Roman" w:cs="Times New Roman"/>
          <w:sz w:val="24"/>
          <w:szCs w:val="24"/>
          <w:lang w:eastAsia="it-IT"/>
        </w:rPr>
      </w:pP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ab/>
        <w:t>Papa Francesco</w:t>
      </w:r>
      <w:r>
        <w:rPr>
          <w:rFonts w:ascii="Times New Roman" w:eastAsia="Times New Roman" w:hAnsi="Times New Roman" w:cs="Times New Roman"/>
          <w:color w:val="000000"/>
          <w:sz w:val="24"/>
          <w:szCs w:val="24"/>
          <w:lang w:eastAsia="it-IT"/>
        </w:rPr>
        <w:t xml:space="preserve"> ha dedicato l’udienza del 20 maggio 2015 a quella che ha definito la </w:t>
      </w:r>
      <w:r>
        <w:rPr>
          <w:rFonts w:ascii="Times New Roman" w:eastAsia="Times New Roman" w:hAnsi="Times New Roman" w:cs="Times New Roman"/>
          <w:b/>
          <w:bCs/>
          <w:color w:val="000000"/>
          <w:sz w:val="24"/>
          <w:szCs w:val="24"/>
          <w:lang w:eastAsia="it-IT"/>
        </w:rPr>
        <w:t>c</w:t>
      </w:r>
      <w:r>
        <w:rPr>
          <w:rFonts w:ascii="Times New Roman" w:eastAsia="Times New Roman" w:hAnsi="Times New Roman" w:cs="Times New Roman"/>
          <w:b/>
          <w:bCs/>
          <w:i/>
          <w:iCs/>
          <w:color w:val="000000"/>
          <w:sz w:val="24"/>
          <w:szCs w:val="24"/>
          <w:lang w:eastAsia="it-IT"/>
        </w:rPr>
        <w:t>aratteristica essenziale della famiglia, ossia la sua naturale vocazione a educare i figli perché crescano nella responsabilità di sé e degli altri</w:t>
      </w:r>
      <w:r>
        <w:rPr>
          <w:rFonts w:ascii="Times New Roman" w:eastAsia="Times New Roman" w:hAnsi="Times New Roman" w:cs="Times New Roman"/>
          <w:i/>
          <w:iCs/>
          <w:color w:val="000000"/>
          <w:sz w:val="24"/>
          <w:szCs w:val="24"/>
          <w:lang w:eastAsia="it-IT"/>
        </w:rPr>
        <w:t xml:space="preserve">  </w:t>
      </w:r>
      <w:r>
        <w:rPr>
          <w:rFonts w:ascii="Times New Roman" w:eastAsia="Times New Roman" w:hAnsi="Times New Roman" w:cs="Times New Roman"/>
          <w:color w:val="000000"/>
          <w:sz w:val="24"/>
          <w:szCs w:val="24"/>
          <w:lang w:eastAsia="it-IT"/>
        </w:rPr>
        <w:t xml:space="preserve">ed ha anch’egli sottolineato la difficoltà di questo compito. In particolare egli nota che </w:t>
      </w:r>
      <w:r>
        <w:rPr>
          <w:rFonts w:ascii="Times New Roman" w:eastAsia="Times New Roman" w:hAnsi="Times New Roman" w:cs="Times New Roman"/>
          <w:i/>
          <w:iCs/>
          <w:color w:val="000000"/>
          <w:sz w:val="24"/>
          <w:szCs w:val="24"/>
          <w:lang w:eastAsia="it-IT"/>
        </w:rPr>
        <w:t>Intellettuali “critici” di ogni genere</w:t>
      </w:r>
      <w:r>
        <w:rPr>
          <w:rFonts w:ascii="Times New Roman" w:eastAsia="Times New Roman" w:hAnsi="Times New Roman" w:cs="Times New Roman"/>
          <w:color w:val="000000"/>
          <w:sz w:val="24"/>
          <w:szCs w:val="24"/>
          <w:lang w:eastAsia="it-IT"/>
        </w:rPr>
        <w:t xml:space="preserve"> hanno accusato la famiglia </w:t>
      </w:r>
      <w:r>
        <w:rPr>
          <w:rFonts w:ascii="Times New Roman" w:eastAsia="Times New Roman" w:hAnsi="Times New Roman" w:cs="Times New Roman"/>
          <w:i/>
          <w:iCs/>
          <w:color w:val="000000"/>
          <w:sz w:val="24"/>
          <w:szCs w:val="24"/>
          <w:lang w:eastAsia="it-IT"/>
        </w:rPr>
        <w:t xml:space="preserve">tra l’altro, di autoritarismo, di favoritismo, di conformismo, di repressione affettiva che genera </w:t>
      </w:r>
      <w:proofErr w:type="spellStart"/>
      <w:r>
        <w:rPr>
          <w:rFonts w:ascii="Times New Roman" w:eastAsia="Times New Roman" w:hAnsi="Times New Roman" w:cs="Times New Roman"/>
          <w:i/>
          <w:iCs/>
          <w:color w:val="000000"/>
          <w:sz w:val="24"/>
          <w:szCs w:val="24"/>
          <w:lang w:eastAsia="it-IT"/>
        </w:rPr>
        <w:t>conflitti…</w:t>
      </w:r>
      <w:proofErr w:type="spellEnd"/>
      <w:r>
        <w:rPr>
          <w:rFonts w:ascii="Times New Roman" w:eastAsia="Times New Roman" w:hAnsi="Times New Roman" w:cs="Times New Roman"/>
          <w:i/>
          <w:iCs/>
          <w:color w:val="000000"/>
          <w:sz w:val="24"/>
          <w:szCs w:val="24"/>
          <w:lang w:eastAsia="it-IT"/>
        </w:rPr>
        <w:t>.</w:t>
      </w:r>
      <w:r>
        <w:rPr>
          <w:rFonts w:ascii="Times New Roman" w:eastAsia="Times New Roman" w:hAnsi="Times New Roman" w:cs="Times New Roman"/>
          <w:color w:val="000000"/>
          <w:sz w:val="24"/>
          <w:szCs w:val="24"/>
          <w:lang w:eastAsia="it-IT"/>
        </w:rPr>
        <w:t xml:space="preserve"> hanno </w:t>
      </w:r>
      <w:r>
        <w:rPr>
          <w:rFonts w:ascii="Times New Roman" w:eastAsia="Times New Roman" w:hAnsi="Times New Roman" w:cs="Times New Roman"/>
          <w:i/>
          <w:iCs/>
          <w:color w:val="000000"/>
          <w:sz w:val="24"/>
          <w:szCs w:val="24"/>
          <w:lang w:eastAsia="it-IT"/>
        </w:rPr>
        <w:t>zittito i genitori in mille modi, per difendere le giovani generazioni dai danni – veri o presunti – dell’educazione familiare.</w:t>
      </w:r>
      <w:r>
        <w:rPr>
          <w:rFonts w:ascii="Times New Roman" w:eastAsia="Times New Roman" w:hAnsi="Times New Roman" w:cs="Times New Roman"/>
          <w:color w:val="000000"/>
          <w:sz w:val="24"/>
          <w:szCs w:val="24"/>
          <w:lang w:eastAsia="it-IT"/>
        </w:rPr>
        <w:t xml:space="preserve"> Intimiditi e spaventati </w:t>
      </w:r>
      <w:r>
        <w:rPr>
          <w:rFonts w:ascii="Times New Roman" w:eastAsia="Times New Roman" w:hAnsi="Times New Roman" w:cs="Times New Roman"/>
          <w:b/>
          <w:bCs/>
          <w:color w:val="000000"/>
          <w:sz w:val="24"/>
          <w:szCs w:val="24"/>
          <w:lang w:eastAsia="it-IT"/>
        </w:rPr>
        <w:t xml:space="preserve">i genitori </w:t>
      </w:r>
      <w:r>
        <w:rPr>
          <w:rFonts w:ascii="Times New Roman" w:eastAsia="Times New Roman" w:hAnsi="Times New Roman" w:cs="Times New Roman"/>
          <w:b/>
          <w:bCs/>
          <w:i/>
          <w:iCs/>
          <w:color w:val="000000"/>
          <w:sz w:val="24"/>
          <w:szCs w:val="24"/>
          <w:lang w:eastAsia="it-IT"/>
        </w:rPr>
        <w:t>tendono sempre più ad affidare i propri figli   agli “esperti”, anche per gli aspetti più delicati e personali della loro vita</w:t>
      </w:r>
      <w:r>
        <w:rPr>
          <w:rFonts w:ascii="Times New Roman" w:eastAsia="Times New Roman" w:hAnsi="Times New Roman" w:cs="Times New Roman"/>
          <w:i/>
          <w:iCs/>
          <w:color w:val="000000"/>
          <w:sz w:val="24"/>
          <w:szCs w:val="24"/>
          <w:lang w:eastAsia="it-IT"/>
        </w:rPr>
        <w:t xml:space="preserve">, mettendosi nell’angolo da soli ...E’ evidente che </w:t>
      </w:r>
      <w:r>
        <w:rPr>
          <w:rFonts w:ascii="Times New Roman" w:eastAsia="Times New Roman" w:hAnsi="Times New Roman" w:cs="Times New Roman"/>
          <w:b/>
          <w:bCs/>
          <w:i/>
          <w:iCs/>
          <w:color w:val="000000"/>
          <w:sz w:val="24"/>
          <w:szCs w:val="24"/>
          <w:lang w:eastAsia="it-IT"/>
        </w:rPr>
        <w:t>questa impostazione non è buona: non è armonica, non è dialogica</w:t>
      </w:r>
      <w:r>
        <w:rPr>
          <w:rFonts w:ascii="Times New Roman" w:eastAsia="Times New Roman" w:hAnsi="Times New Roman" w:cs="Times New Roman"/>
          <w:i/>
          <w:iCs/>
          <w:color w:val="000000"/>
          <w:sz w:val="24"/>
          <w:szCs w:val="24"/>
          <w:lang w:eastAsia="it-IT"/>
        </w:rPr>
        <w:t xml:space="preserve">, e invece di favorire la collaborazione tra la famiglia e le altre agenzie educative, le scuole, le </w:t>
      </w:r>
      <w:proofErr w:type="spellStart"/>
      <w:r>
        <w:rPr>
          <w:rFonts w:ascii="Times New Roman" w:eastAsia="Times New Roman" w:hAnsi="Times New Roman" w:cs="Times New Roman"/>
          <w:i/>
          <w:iCs/>
          <w:color w:val="000000"/>
          <w:sz w:val="24"/>
          <w:szCs w:val="24"/>
          <w:lang w:eastAsia="it-IT"/>
        </w:rPr>
        <w:t>palestre…</w:t>
      </w:r>
      <w:proofErr w:type="spellEnd"/>
      <w:r>
        <w:rPr>
          <w:rFonts w:ascii="Times New Roman" w:eastAsia="Times New Roman" w:hAnsi="Times New Roman" w:cs="Times New Roman"/>
          <w:i/>
          <w:iCs/>
          <w:color w:val="000000"/>
          <w:sz w:val="24"/>
          <w:szCs w:val="24"/>
          <w:lang w:eastAsia="it-IT"/>
        </w:rPr>
        <w:t xml:space="preserve"> le contrappone.  </w:t>
      </w:r>
      <w:r>
        <w:rPr>
          <w:rFonts w:ascii="Times New Roman" w:eastAsia="Times New Roman" w:hAnsi="Times New Roman" w:cs="Times New Roman"/>
          <w:color w:val="000000"/>
          <w:sz w:val="24"/>
          <w:szCs w:val="24"/>
          <w:lang w:eastAsia="it-IT"/>
        </w:rPr>
        <w:t xml:space="preserve">I ritmi della vita quotidiana nella quale il lavoro costringe spesso  i genitori ad allontanarsi per molte ore dalla vita familiare fanno sì che essi si sentano vittime della mancanza di tempo e </w:t>
      </w:r>
      <w:r>
        <w:rPr>
          <w:rFonts w:ascii="Times New Roman" w:eastAsia="Times New Roman" w:hAnsi="Times New Roman" w:cs="Times New Roman"/>
          <w:i/>
          <w:iCs/>
          <w:color w:val="000000"/>
          <w:sz w:val="24"/>
          <w:szCs w:val="24"/>
          <w:lang w:eastAsia="it-IT"/>
        </w:rPr>
        <w:t xml:space="preserve">paralizzati dal timore di sbagliare </w:t>
      </w:r>
      <w:r>
        <w:rPr>
          <w:rFonts w:ascii="Times New Roman" w:eastAsia="Times New Roman" w:hAnsi="Times New Roman" w:cs="Times New Roman"/>
          <w:color w:val="000000"/>
          <w:sz w:val="24"/>
          <w:szCs w:val="24"/>
          <w:lang w:eastAsia="it-IT"/>
        </w:rPr>
        <w:t xml:space="preserve">. Tuttavia essi hanno il dovere  di chiedersi: </w:t>
      </w:r>
      <w:r>
        <w:rPr>
          <w:rFonts w:ascii="Times New Roman" w:eastAsia="Times New Roman" w:hAnsi="Times New Roman" w:cs="Times New Roman"/>
          <w:b/>
          <w:bCs/>
          <w:i/>
          <w:iCs/>
          <w:color w:val="000000"/>
          <w:sz w:val="24"/>
          <w:szCs w:val="24"/>
          <w:lang w:eastAsia="it-IT"/>
        </w:rPr>
        <w:t>cerchiamo veramente  di capire “dove” i figli veramente sono nel loro cammino? Dov’è realmente la loro anima ?</w:t>
      </w: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Times New Roman" w:eastAsia="Times New Roman" w:hAnsi="Times New Roman" w:cs="Times New Roman"/>
          <w:i/>
          <w:iCs/>
          <w:color w:val="000000"/>
          <w:sz w:val="24"/>
          <w:szCs w:val="24"/>
          <w:lang w:eastAsia="it-IT"/>
        </w:rPr>
        <w:t>Anche in questo caso,</w:t>
      </w:r>
      <w:r>
        <w:rPr>
          <w:rFonts w:ascii="Times New Roman" w:eastAsia="Times New Roman" w:hAnsi="Times New Roman" w:cs="Times New Roman"/>
          <w:b/>
          <w:bCs/>
          <w:i/>
          <w:iCs/>
          <w:color w:val="000000"/>
          <w:sz w:val="24"/>
          <w:szCs w:val="24"/>
          <w:lang w:eastAsia="it-IT"/>
        </w:rPr>
        <w:t xml:space="preserve"> la grazia dell’amore di Cristo porta a compimento ciò che è inscritto nella natura umana</w:t>
      </w:r>
      <w:r>
        <w:rPr>
          <w:rFonts w:ascii="Times New Roman" w:eastAsia="Times New Roman" w:hAnsi="Times New Roman" w:cs="Times New Roman"/>
          <w:i/>
          <w:iCs/>
          <w:color w:val="000000"/>
          <w:sz w:val="24"/>
          <w:szCs w:val="24"/>
          <w:lang w:eastAsia="it-IT"/>
        </w:rPr>
        <w:t xml:space="preserve">. Quanti esempi stupendi abbiamo di genitori cristiani pieni di saggezza umana! Essi mostrano che la buona educazione familiare è la colonna vertebrale dell’umanesimo ….Mi auguro che il Signore doni alle famiglie cristiane la fede, la libertà e il coraggio necessari per la loro missione. </w:t>
      </w:r>
      <w:r>
        <w:rPr>
          <w:rFonts w:ascii="Times New Roman" w:eastAsia="Times New Roman" w:hAnsi="Times New Roman" w:cs="Times New Roman"/>
          <w:b/>
          <w:bCs/>
          <w:i/>
          <w:iCs/>
          <w:color w:val="000000"/>
          <w:sz w:val="24"/>
          <w:szCs w:val="24"/>
          <w:lang w:eastAsia="it-IT"/>
        </w:rPr>
        <w:t>Se l’educazione familiare ritrova la fierezza del suo protagonismo, molte cose cambieranno in meglio, per i genitori incerti e per i figli delusi.</w:t>
      </w:r>
      <w:r>
        <w:rPr>
          <w:rFonts w:ascii="Times New Roman" w:eastAsia="Times New Roman" w:hAnsi="Times New Roman" w:cs="Times New Roman"/>
          <w:i/>
          <w:iCs/>
          <w:color w:val="000000"/>
          <w:sz w:val="24"/>
          <w:szCs w:val="24"/>
          <w:lang w:eastAsia="it-IT"/>
        </w:rPr>
        <w:t xml:space="preserve"> E’ ora che i padri e le madri ritornino dal loro esilio - perché si sono </w:t>
      </w:r>
      <w:proofErr w:type="spellStart"/>
      <w:r>
        <w:rPr>
          <w:rFonts w:ascii="Times New Roman" w:eastAsia="Times New Roman" w:hAnsi="Times New Roman" w:cs="Times New Roman"/>
          <w:i/>
          <w:iCs/>
          <w:color w:val="000000"/>
          <w:sz w:val="24"/>
          <w:szCs w:val="24"/>
          <w:lang w:eastAsia="it-IT"/>
        </w:rPr>
        <w:t>autoesiliati</w:t>
      </w:r>
      <w:proofErr w:type="spellEnd"/>
      <w:r>
        <w:rPr>
          <w:rFonts w:ascii="Times New Roman" w:eastAsia="Times New Roman" w:hAnsi="Times New Roman" w:cs="Times New Roman"/>
          <w:i/>
          <w:iCs/>
          <w:color w:val="000000"/>
          <w:sz w:val="24"/>
          <w:szCs w:val="24"/>
          <w:lang w:eastAsia="it-IT"/>
        </w:rPr>
        <w:t xml:space="preserve"> dall’educazione dei figli - e riassumano pienamente il loro ruolo educativo. Speriamo che il Signore dia ai genitori questa grazia: di</w:t>
      </w:r>
      <w:r>
        <w:rPr>
          <w:rFonts w:ascii="Times New Roman" w:eastAsia="Times New Roman" w:hAnsi="Times New Roman" w:cs="Times New Roman"/>
          <w:b/>
          <w:bCs/>
          <w:i/>
          <w:iCs/>
          <w:color w:val="000000"/>
          <w:sz w:val="24"/>
          <w:szCs w:val="24"/>
          <w:lang w:eastAsia="it-IT"/>
        </w:rPr>
        <w:t xml:space="preserve"> non </w:t>
      </w:r>
      <w:proofErr w:type="spellStart"/>
      <w:r>
        <w:rPr>
          <w:rFonts w:ascii="Times New Roman" w:eastAsia="Times New Roman" w:hAnsi="Times New Roman" w:cs="Times New Roman"/>
          <w:b/>
          <w:bCs/>
          <w:i/>
          <w:iCs/>
          <w:color w:val="000000"/>
          <w:sz w:val="24"/>
          <w:szCs w:val="24"/>
          <w:lang w:eastAsia="it-IT"/>
        </w:rPr>
        <w:t>autoesiliarsi</w:t>
      </w:r>
      <w:proofErr w:type="spellEnd"/>
      <w:r>
        <w:rPr>
          <w:rFonts w:ascii="Times New Roman" w:eastAsia="Times New Roman" w:hAnsi="Times New Roman" w:cs="Times New Roman"/>
          <w:i/>
          <w:iCs/>
          <w:color w:val="000000"/>
          <w:sz w:val="24"/>
          <w:szCs w:val="24"/>
          <w:lang w:eastAsia="it-IT"/>
        </w:rPr>
        <w:t xml:space="preserve"> nell’educazione dei figli. E questo soltanto lo può fare l’amore, la tenerezza e la pazienza.</w:t>
      </w:r>
    </w:p>
    <w:p w:rsidR="009E3B29" w:rsidRDefault="009E3B29" w:rsidP="009E3B29">
      <w:pPr>
        <w:spacing w:after="140" w:line="240" w:lineRule="auto"/>
        <w:rPr>
          <w:rFonts w:ascii="Times New Roman" w:eastAsia="Times New Roman" w:hAnsi="Times New Roman" w:cs="Times New Roman"/>
          <w:sz w:val="24"/>
          <w:szCs w:val="24"/>
          <w:lang w:eastAsia="it-IT"/>
        </w:rPr>
      </w:pPr>
      <w:r>
        <w:rPr>
          <w:rFonts w:ascii="Times New Roman" w:eastAsia="Times New Roman" w:hAnsi="Times New Roman" w:cs="Times New Roman"/>
          <w:color w:val="00000A"/>
          <w:sz w:val="24"/>
          <w:szCs w:val="24"/>
          <w:lang w:eastAsia="it-IT"/>
        </w:rPr>
        <w:br/>
        <w:t>Ci associamo a questa speranza a cui il Papa fa appello e con lui preghiamo perché la grazia di Dio protegga i genitori nel loro compito.</w:t>
      </w:r>
    </w:p>
    <w:p w:rsidR="009E3B29" w:rsidRDefault="009E3B29" w:rsidP="009E3B29">
      <w:pPr>
        <w:spacing w:after="140" w:line="240" w:lineRule="auto"/>
        <w:rPr>
          <w:rFonts w:ascii="Times New Roman" w:eastAsia="Times New Roman" w:hAnsi="Times New Roman" w:cs="Times New Roman"/>
          <w:sz w:val="24"/>
          <w:szCs w:val="24"/>
          <w:lang w:eastAsia="it-IT"/>
        </w:rPr>
      </w:pP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r>
      <w:r>
        <w:rPr>
          <w:rFonts w:ascii="Comic Sans MS" w:eastAsia="Times New Roman" w:hAnsi="Comic Sans MS" w:cs="Times New Roman"/>
          <w:color w:val="00000A"/>
          <w:sz w:val="24"/>
          <w:szCs w:val="24"/>
          <w:lang w:eastAsia="it-IT"/>
        </w:rPr>
        <w:tab/>
        <w:t>A cura di Antonella</w:t>
      </w:r>
    </w:p>
    <w:p w:rsidR="009E3B29" w:rsidRDefault="009E3B29" w:rsidP="009E3B29">
      <w:pPr>
        <w:spacing w:after="0" w:line="240" w:lineRule="auto"/>
        <w:rPr>
          <w:rFonts w:ascii="Times New Roman" w:eastAsia="Times New Roman" w:hAnsi="Times New Roman" w:cs="Times New Roman"/>
          <w:sz w:val="24"/>
          <w:szCs w:val="24"/>
          <w:lang w:eastAsia="it-IT"/>
        </w:rPr>
      </w:pPr>
    </w:p>
    <w:p w:rsidR="009E3B29" w:rsidRDefault="009E3B29" w:rsidP="009E3B29">
      <w:pPr>
        <w:spacing w:after="0" w:line="240" w:lineRule="auto"/>
        <w:rPr>
          <w:rFonts w:ascii="Times New Roman" w:eastAsia="Times New Roman" w:hAnsi="Times New Roman" w:cs="Times New Roman"/>
          <w:sz w:val="24"/>
          <w:szCs w:val="24"/>
          <w:lang w:eastAsia="it-IT"/>
        </w:rPr>
      </w:pPr>
      <w:r>
        <w:rPr>
          <w:rFonts w:ascii="Liberation Serif" w:eastAsia="Times New Roman" w:hAnsi="Liberation Serif" w:cs="Times New Roman"/>
          <w:b/>
          <w:bCs/>
          <w:color w:val="00000A"/>
          <w:sz w:val="24"/>
          <w:szCs w:val="24"/>
          <w:lang w:eastAsia="it-IT"/>
        </w:rPr>
        <w:t>VITA   DIOCESANA</w:t>
      </w:r>
    </w:p>
    <w:p w:rsidR="009E3B29" w:rsidRDefault="009E3B29" w:rsidP="009E3B29">
      <w:pPr>
        <w:spacing w:after="0" w:line="240" w:lineRule="auto"/>
        <w:rPr>
          <w:rFonts w:ascii="Times New Roman" w:eastAsia="Times New Roman" w:hAnsi="Times New Roman" w:cs="Times New Roman"/>
          <w:sz w:val="24"/>
          <w:szCs w:val="24"/>
          <w:lang w:eastAsia="it-IT"/>
        </w:rPr>
      </w:pPr>
    </w:p>
    <w:p w:rsidR="009E3B29" w:rsidRDefault="009E3B29" w:rsidP="009E3B29">
      <w:pPr>
        <w:spacing w:after="0" w:line="240" w:lineRule="auto"/>
        <w:jc w:val="both"/>
        <w:rPr>
          <w:rFonts w:ascii="Times New Roman" w:eastAsia="Times New Roman" w:hAnsi="Times New Roman" w:cs="Times New Roman"/>
          <w:sz w:val="24"/>
          <w:szCs w:val="24"/>
          <w:lang w:eastAsia="it-IT"/>
        </w:rPr>
      </w:pPr>
      <w:r>
        <w:rPr>
          <w:rFonts w:ascii="Liberation Serif" w:eastAsia="Times New Roman" w:hAnsi="Liberation Serif" w:cs="Times New Roman"/>
          <w:color w:val="00000A"/>
          <w:sz w:val="24"/>
          <w:szCs w:val="24"/>
          <w:lang w:eastAsia="it-IT"/>
        </w:rPr>
        <w:tab/>
        <w:t>Lo scorso</w:t>
      </w:r>
      <w:r>
        <w:rPr>
          <w:rFonts w:ascii="Liberation Serif" w:eastAsia="Times New Roman" w:hAnsi="Liberation Serif" w:cs="Times New Roman"/>
          <w:b/>
          <w:bCs/>
          <w:color w:val="00000A"/>
          <w:sz w:val="24"/>
          <w:szCs w:val="24"/>
          <w:lang w:eastAsia="it-IT"/>
        </w:rPr>
        <w:t xml:space="preserve"> 24 marzo (anniversario della morte dell’arcivescovo di San Salvador, sant’Oscar </w:t>
      </w:r>
      <w:proofErr w:type="spellStart"/>
      <w:r>
        <w:rPr>
          <w:rFonts w:ascii="Liberation Serif" w:eastAsia="Times New Roman" w:hAnsi="Liberation Serif" w:cs="Times New Roman"/>
          <w:b/>
          <w:bCs/>
          <w:color w:val="00000A"/>
          <w:sz w:val="24"/>
          <w:szCs w:val="24"/>
          <w:lang w:eastAsia="it-IT"/>
        </w:rPr>
        <w:t>Arnulfo</w:t>
      </w:r>
      <w:proofErr w:type="spellEnd"/>
      <w:r>
        <w:rPr>
          <w:rFonts w:ascii="Liberation Serif" w:eastAsia="Times New Roman" w:hAnsi="Liberation Serif" w:cs="Times New Roman"/>
          <w:b/>
          <w:bCs/>
          <w:color w:val="00000A"/>
          <w:sz w:val="24"/>
          <w:szCs w:val="24"/>
          <w:lang w:eastAsia="it-IT"/>
        </w:rPr>
        <w:t xml:space="preserve"> Romero) </w:t>
      </w:r>
      <w:r>
        <w:rPr>
          <w:rFonts w:ascii="Liberation Serif" w:eastAsia="Times New Roman" w:hAnsi="Liberation Serif" w:cs="Times New Roman"/>
          <w:color w:val="00000A"/>
          <w:sz w:val="24"/>
          <w:szCs w:val="24"/>
          <w:lang w:eastAsia="it-IT"/>
        </w:rPr>
        <w:t xml:space="preserve">si è celebrata la </w:t>
      </w:r>
      <w:r>
        <w:rPr>
          <w:rFonts w:ascii="Liberation Serif" w:eastAsia="Times New Roman" w:hAnsi="Liberation Serif" w:cs="Times New Roman"/>
          <w:b/>
          <w:bCs/>
          <w:color w:val="00000A"/>
          <w:sz w:val="24"/>
          <w:szCs w:val="24"/>
          <w:lang w:eastAsia="it-IT"/>
        </w:rPr>
        <w:t>31</w:t>
      </w:r>
      <w:r>
        <w:rPr>
          <w:rFonts w:ascii="Liberation Serif" w:eastAsia="Times New Roman" w:hAnsi="Liberation Serif" w:cs="Times New Roman"/>
          <w:b/>
          <w:bCs/>
          <w:color w:val="00000A"/>
          <w:sz w:val="14"/>
          <w:szCs w:val="14"/>
          <w:vertAlign w:val="superscript"/>
          <w:lang w:eastAsia="it-IT"/>
        </w:rPr>
        <w:t>a</w:t>
      </w:r>
      <w:r>
        <w:rPr>
          <w:rFonts w:ascii="Liberation Serif" w:eastAsia="Times New Roman" w:hAnsi="Liberation Serif" w:cs="Times New Roman"/>
          <w:b/>
          <w:bCs/>
          <w:color w:val="00000A"/>
          <w:sz w:val="24"/>
          <w:szCs w:val="24"/>
          <w:lang w:eastAsia="it-IT"/>
        </w:rPr>
        <w:t xml:space="preserve"> Giornata di preghiera e digiuno per i missionari martiri</w:t>
      </w:r>
      <w:r>
        <w:rPr>
          <w:rFonts w:ascii="Liberation Serif" w:eastAsia="Times New Roman" w:hAnsi="Liberation Serif" w:cs="Times New Roman"/>
          <w:color w:val="00000A"/>
          <w:sz w:val="24"/>
          <w:szCs w:val="24"/>
          <w:lang w:eastAsia="it-IT"/>
        </w:rPr>
        <w:t xml:space="preserve">. Il pomeriggio del giorno precedente, 23 marzo, </w:t>
      </w:r>
      <w:r>
        <w:rPr>
          <w:rFonts w:ascii="Liberation Serif" w:eastAsia="Times New Roman" w:hAnsi="Liberation Serif" w:cs="Times New Roman"/>
          <w:b/>
          <w:bCs/>
          <w:color w:val="00000A"/>
          <w:sz w:val="24"/>
          <w:szCs w:val="24"/>
          <w:lang w:eastAsia="it-IT"/>
        </w:rPr>
        <w:t>è stato inaugurato presso la basilica di San Bartolomeo all’Isola il Memoriale del Nuovi Martiri del XX e XXI secolo</w:t>
      </w:r>
      <w:r>
        <w:rPr>
          <w:rFonts w:ascii="Liberation Serif" w:eastAsia="Times New Roman" w:hAnsi="Liberation Serif" w:cs="Times New Roman"/>
          <w:color w:val="00000A"/>
          <w:sz w:val="24"/>
          <w:szCs w:val="24"/>
          <w:lang w:eastAsia="it-IT"/>
        </w:rPr>
        <w:t>, alla presenza del cardinale vicario,</w:t>
      </w:r>
      <w:r>
        <w:rPr>
          <w:rFonts w:ascii="Liberation Serif" w:eastAsia="Times New Roman" w:hAnsi="Liberation Serif" w:cs="Times New Roman"/>
          <w:b/>
          <w:bCs/>
          <w:color w:val="00000A"/>
          <w:sz w:val="24"/>
          <w:szCs w:val="24"/>
          <w:lang w:eastAsia="it-IT"/>
        </w:rPr>
        <w:t xml:space="preserve"> mons. Angelo De </w:t>
      </w:r>
      <w:proofErr w:type="spellStart"/>
      <w:r>
        <w:rPr>
          <w:rFonts w:ascii="Liberation Serif" w:eastAsia="Times New Roman" w:hAnsi="Liberation Serif" w:cs="Times New Roman"/>
          <w:b/>
          <w:bCs/>
          <w:color w:val="00000A"/>
          <w:sz w:val="24"/>
          <w:szCs w:val="24"/>
          <w:lang w:eastAsia="it-IT"/>
        </w:rPr>
        <w:t>Donatis</w:t>
      </w:r>
      <w:proofErr w:type="spellEnd"/>
      <w:r>
        <w:rPr>
          <w:rFonts w:ascii="Liberation Serif" w:eastAsia="Times New Roman" w:hAnsi="Liberation Serif" w:cs="Times New Roman"/>
          <w:color w:val="00000A"/>
          <w:sz w:val="24"/>
          <w:szCs w:val="24"/>
          <w:lang w:eastAsia="it-IT"/>
        </w:rPr>
        <w:t>. Nella sua omelia il Cardinale, dopo aver ricordato che</w:t>
      </w:r>
      <w:r>
        <w:rPr>
          <w:rFonts w:ascii="Liberation Serif" w:eastAsia="Times New Roman" w:hAnsi="Liberation Serif" w:cs="Times New Roman"/>
          <w:i/>
          <w:iCs/>
          <w:color w:val="00000A"/>
          <w:sz w:val="24"/>
          <w:szCs w:val="24"/>
          <w:lang w:eastAsia="it-IT"/>
        </w:rPr>
        <w:t xml:space="preserve"> la  comunità cristiana da subito ha posto ogni cura per custodire le memorie dei suoi martiri,</w:t>
      </w:r>
      <w:r>
        <w:rPr>
          <w:rFonts w:ascii="Liberation Serif" w:eastAsia="Times New Roman" w:hAnsi="Liberation Serif" w:cs="Times New Roman"/>
          <w:color w:val="00000A"/>
          <w:sz w:val="24"/>
          <w:szCs w:val="24"/>
          <w:lang w:eastAsia="it-IT"/>
        </w:rPr>
        <w:t xml:space="preserve"> ha messo in evidenza che </w:t>
      </w:r>
      <w:r>
        <w:rPr>
          <w:rFonts w:ascii="Liberation Serif" w:eastAsia="Times New Roman" w:hAnsi="Liberation Serif" w:cs="Times New Roman"/>
          <w:i/>
          <w:iCs/>
          <w:color w:val="00000A"/>
          <w:sz w:val="24"/>
          <w:szCs w:val="24"/>
          <w:lang w:eastAsia="it-IT"/>
        </w:rPr>
        <w:t xml:space="preserve">purtroppo il martirio è tornato di attualità nella vita della Chiesa, </w:t>
      </w:r>
      <w:r>
        <w:rPr>
          <w:rFonts w:ascii="Liberation Serif" w:eastAsia="Times New Roman" w:hAnsi="Liberation Serif" w:cs="Times New Roman"/>
          <w:color w:val="00000A"/>
          <w:sz w:val="24"/>
          <w:szCs w:val="24"/>
          <w:lang w:eastAsia="it-IT"/>
        </w:rPr>
        <w:t xml:space="preserve">come anche il Papa spesso ricorda. Anzi, </w:t>
      </w:r>
      <w:r>
        <w:rPr>
          <w:rFonts w:ascii="Liberation Serif" w:eastAsia="Times New Roman" w:hAnsi="Liberation Serif" w:cs="Times New Roman"/>
          <w:i/>
          <w:iCs/>
          <w:color w:val="00000A"/>
          <w:sz w:val="24"/>
          <w:szCs w:val="24"/>
          <w:lang w:eastAsia="it-IT"/>
        </w:rPr>
        <w:t> mai nella storia della Chiesa abbiamo avuto un numero così grande di perseguitati a causa del Vangelo, e quindi di martiri. Siamo debitori al nostro amato Papa San Giovanni Paolo II per averci aperto gli occhi su questa realtà: la Chiesa è tornata ad essere Chiesa di martiri. Questo è avvenuto a partire dal XX secolo, il secolo dei totalitarismi, delle ideologie ostili al cristianesimo, delle persecuzioni e dei tentativi di sradicamento definitivo delle comunità cristiane. </w:t>
      </w:r>
    </w:p>
    <w:p w:rsidR="009E3B29" w:rsidRDefault="009E3B29" w:rsidP="009E3B29">
      <w:r>
        <w:rPr>
          <w:rFonts w:ascii="Comic Sans MS" w:eastAsia="Times New Roman" w:hAnsi="Comic Sans MS" w:cs="Times New Roman"/>
          <w:color w:val="00000A"/>
          <w:sz w:val="24"/>
          <w:szCs w:val="24"/>
          <w:lang w:eastAsia="it-IT"/>
        </w:rPr>
        <w:tab/>
      </w:r>
      <w:r>
        <w:rPr>
          <w:rFonts w:ascii="Times New Roman" w:eastAsia="Times New Roman" w:hAnsi="Times New Roman" w:cs="Times New Roman"/>
          <w:color w:val="00000A"/>
          <w:sz w:val="24"/>
          <w:szCs w:val="24"/>
          <w:lang w:eastAsia="it-IT"/>
        </w:rPr>
        <w:t>Ha poi ringraziato la Comunità di Sant’Egidio che con</w:t>
      </w:r>
      <w:r>
        <w:rPr>
          <w:rFonts w:ascii="Times New Roman" w:eastAsia="Times New Roman" w:hAnsi="Times New Roman" w:cs="Times New Roman"/>
          <w:i/>
          <w:iCs/>
          <w:color w:val="00000A"/>
          <w:sz w:val="24"/>
          <w:szCs w:val="24"/>
          <w:lang w:eastAsia="it-IT"/>
        </w:rPr>
        <w:t xml:space="preserve"> un paziente lavoro storico e documentale ha cercato di rispondere al desiderio di Giovanni Paolo II di far diventare questa Basilica di San Bartolomeo un Santuario dedicato alla memoria dei Nuovi Martiri, anche come segno di unità dei cristiani nel martirio.</w:t>
      </w:r>
    </w:p>
    <w:p w:rsidR="009E3B29" w:rsidRDefault="009E3B29" w:rsidP="00D04615">
      <w:pPr>
        <w:jc w:val="center"/>
        <w:rPr>
          <w:rFonts w:ascii="Arial" w:hAnsi="Arial" w:cs="Arial"/>
          <w:sz w:val="20"/>
          <w:szCs w:val="20"/>
        </w:rPr>
        <w:sectPr w:rsidR="009E3B29" w:rsidSect="001668B1">
          <w:pgSz w:w="11906" w:h="16838"/>
          <w:pgMar w:top="851" w:right="1134" w:bottom="709" w:left="1134" w:header="709" w:footer="709" w:gutter="0"/>
          <w:cols w:space="720"/>
        </w:sectPr>
      </w:pPr>
    </w:p>
    <w:p w:rsidR="00D04615" w:rsidRDefault="00D04615" w:rsidP="00D04615">
      <w:pPr>
        <w:spacing w:after="0" w:line="240" w:lineRule="atLeast"/>
        <w:jc w:val="center"/>
        <w:rPr>
          <w:rFonts w:ascii="Arial" w:hAnsi="Arial" w:cs="Arial"/>
          <w:sz w:val="20"/>
          <w:szCs w:val="20"/>
        </w:rPr>
      </w:pPr>
      <w:r>
        <w:rPr>
          <w:noProof/>
          <w:lang w:eastAsia="it-IT"/>
        </w:rPr>
        <w:lastRenderedPageBreak/>
        <w:drawing>
          <wp:inline distT="0" distB="0" distL="0" distR="0">
            <wp:extent cx="1628775" cy="1628775"/>
            <wp:effectExtent l="19050" t="0" r="9525" b="0"/>
            <wp:docPr id="20" name="Immagine 20" descr="Foto Cuori infranti, trafitti o felici ecco la mostra degli innamorati - 8  di 18 - Palermo - Repubblic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oto Cuori infranti, trafitti o felici ecco la mostra degli innamorati - 8  di 18 - Palermo - Repubblica.it"/>
                    <pic:cNvPicPr>
                      <a:picLocks noChangeAspect="1" noChangeArrowheads="1"/>
                    </pic:cNvPicPr>
                  </pic:nvPicPr>
                  <pic:blipFill>
                    <a:blip r:embed="rId31" cstate="print"/>
                    <a:srcRect/>
                    <a:stretch>
                      <a:fillRect/>
                    </a:stretch>
                  </pic:blipFill>
                  <pic:spPr bwMode="auto">
                    <a:xfrm>
                      <a:off x="0" y="0"/>
                      <a:ext cx="1630237" cy="1630237"/>
                    </a:xfrm>
                    <a:prstGeom prst="rect">
                      <a:avLst/>
                    </a:prstGeom>
                    <a:noFill/>
                    <a:ln w="9525">
                      <a:noFill/>
                      <a:miter lim="800000"/>
                      <a:headEnd/>
                      <a:tailEnd/>
                    </a:ln>
                  </pic:spPr>
                </pic:pic>
              </a:graphicData>
            </a:graphic>
          </wp:inline>
        </w:drawing>
      </w:r>
    </w:p>
    <w:p w:rsidR="00D04615" w:rsidRDefault="00D04615" w:rsidP="00D04615">
      <w:pPr>
        <w:spacing w:after="0" w:line="240" w:lineRule="atLeast"/>
        <w:rPr>
          <w:rFonts w:ascii="Times New Roman" w:hAnsi="Times New Roman" w:cs="Times New Roman"/>
          <w:sz w:val="24"/>
          <w:szCs w:val="24"/>
        </w:rPr>
      </w:pPr>
    </w:p>
    <w:p w:rsidR="00D04615" w:rsidRPr="00682DA8" w:rsidRDefault="00D04615" w:rsidP="00D04615">
      <w:pPr>
        <w:spacing w:after="0" w:line="240" w:lineRule="atLeast"/>
        <w:jc w:val="center"/>
        <w:rPr>
          <w:rFonts w:ascii="Script MT Bold" w:hAnsi="Script MT Bold"/>
          <w:color w:val="FF0000"/>
          <w:sz w:val="56"/>
          <w:szCs w:val="56"/>
        </w:rPr>
      </w:pPr>
      <w:r w:rsidRPr="00682DA8">
        <w:rPr>
          <w:rFonts w:ascii="Script MT Bold" w:hAnsi="Script MT Bold"/>
          <w:color w:val="FF0000"/>
          <w:sz w:val="56"/>
          <w:szCs w:val="56"/>
        </w:rPr>
        <w:t>Anniversari lieti</w:t>
      </w:r>
    </w:p>
    <w:p w:rsidR="00D04615" w:rsidRDefault="00D04615" w:rsidP="00D04615">
      <w:pPr>
        <w:spacing w:after="0" w:line="240" w:lineRule="atLeast"/>
        <w:ind w:firstLine="708"/>
        <w:rPr>
          <w:rFonts w:ascii="Times New Roman" w:hAnsi="Times New Roman"/>
          <w:b/>
        </w:rPr>
      </w:pPr>
      <w:r>
        <w:rPr>
          <w:b/>
        </w:rPr>
        <w:t xml:space="preserve">       Giugno</w:t>
      </w:r>
    </w:p>
    <w:p w:rsidR="00D04615" w:rsidRDefault="00D04615" w:rsidP="00682DA8">
      <w:pPr>
        <w:spacing w:after="0" w:line="240" w:lineRule="atLeast"/>
        <w:jc w:val="both"/>
        <w:rPr>
          <w:sz w:val="20"/>
          <w:szCs w:val="20"/>
        </w:rPr>
      </w:pPr>
      <w:r>
        <w:rPr>
          <w:sz w:val="20"/>
          <w:szCs w:val="20"/>
        </w:rPr>
        <w:t>Todini</w:t>
      </w:r>
      <w:r>
        <w:rPr>
          <w:sz w:val="20"/>
          <w:szCs w:val="20"/>
        </w:rPr>
        <w:tab/>
      </w:r>
      <w:r>
        <w:rPr>
          <w:sz w:val="20"/>
          <w:szCs w:val="20"/>
        </w:rPr>
        <w:tab/>
      </w:r>
      <w:r>
        <w:rPr>
          <w:sz w:val="20"/>
          <w:szCs w:val="20"/>
        </w:rPr>
        <w:tab/>
        <w:t>29 - 6 - 48</w:t>
      </w:r>
      <w:r>
        <w:rPr>
          <w:sz w:val="20"/>
          <w:szCs w:val="20"/>
        </w:rPr>
        <w:tab/>
      </w:r>
    </w:p>
    <w:p w:rsidR="00D04615" w:rsidRDefault="00D04615" w:rsidP="00682DA8">
      <w:pPr>
        <w:spacing w:after="0" w:line="240" w:lineRule="atLeast"/>
        <w:jc w:val="both"/>
        <w:rPr>
          <w:sz w:val="20"/>
          <w:szCs w:val="20"/>
        </w:rPr>
      </w:pPr>
      <w:r>
        <w:rPr>
          <w:sz w:val="20"/>
          <w:szCs w:val="20"/>
        </w:rPr>
        <w:t>Fierimonte</w:t>
      </w:r>
      <w:r>
        <w:rPr>
          <w:sz w:val="20"/>
          <w:szCs w:val="20"/>
        </w:rPr>
        <w:tab/>
      </w:r>
      <w:r>
        <w:rPr>
          <w:sz w:val="20"/>
          <w:szCs w:val="20"/>
        </w:rPr>
        <w:tab/>
        <w:t>02 - 6 - 57</w:t>
      </w:r>
      <w:r>
        <w:rPr>
          <w:sz w:val="20"/>
          <w:szCs w:val="20"/>
        </w:rPr>
        <w:tab/>
      </w:r>
    </w:p>
    <w:p w:rsidR="00D04615" w:rsidRDefault="00D04615" w:rsidP="00682DA8">
      <w:pPr>
        <w:spacing w:after="0" w:line="240" w:lineRule="atLeast"/>
        <w:jc w:val="both"/>
        <w:rPr>
          <w:sz w:val="20"/>
          <w:szCs w:val="20"/>
        </w:rPr>
      </w:pPr>
      <w:r>
        <w:rPr>
          <w:sz w:val="20"/>
          <w:szCs w:val="20"/>
        </w:rPr>
        <w:t>Caratelli</w:t>
      </w:r>
      <w:r>
        <w:rPr>
          <w:sz w:val="20"/>
          <w:szCs w:val="20"/>
        </w:rPr>
        <w:tab/>
      </w:r>
      <w:r>
        <w:rPr>
          <w:sz w:val="20"/>
          <w:szCs w:val="20"/>
        </w:rPr>
        <w:tab/>
      </w:r>
      <w:r>
        <w:rPr>
          <w:sz w:val="20"/>
          <w:szCs w:val="20"/>
        </w:rPr>
        <w:tab/>
        <w:t>08 - 6 - 61</w:t>
      </w:r>
      <w:r>
        <w:rPr>
          <w:sz w:val="20"/>
          <w:szCs w:val="20"/>
        </w:rPr>
        <w:tab/>
      </w:r>
    </w:p>
    <w:p w:rsidR="00D04615" w:rsidRDefault="00D04615" w:rsidP="00682DA8">
      <w:pPr>
        <w:spacing w:after="0" w:line="240" w:lineRule="atLeast"/>
        <w:jc w:val="both"/>
        <w:rPr>
          <w:sz w:val="20"/>
          <w:szCs w:val="20"/>
        </w:rPr>
      </w:pPr>
      <w:r>
        <w:rPr>
          <w:sz w:val="20"/>
          <w:szCs w:val="20"/>
        </w:rPr>
        <w:t>Ventre</w:t>
      </w:r>
      <w:r>
        <w:rPr>
          <w:sz w:val="20"/>
          <w:szCs w:val="20"/>
        </w:rPr>
        <w:tab/>
      </w:r>
      <w:r>
        <w:rPr>
          <w:sz w:val="20"/>
          <w:szCs w:val="20"/>
        </w:rPr>
        <w:tab/>
      </w:r>
      <w:r>
        <w:rPr>
          <w:sz w:val="20"/>
          <w:szCs w:val="20"/>
        </w:rPr>
        <w:tab/>
        <w:t>08 - 6 - 61</w:t>
      </w:r>
      <w:r>
        <w:rPr>
          <w:sz w:val="20"/>
          <w:szCs w:val="20"/>
        </w:rPr>
        <w:tab/>
      </w:r>
    </w:p>
    <w:p w:rsidR="00D04615" w:rsidRDefault="00D04615" w:rsidP="00682DA8">
      <w:pPr>
        <w:spacing w:after="0" w:line="240" w:lineRule="atLeast"/>
        <w:jc w:val="both"/>
        <w:rPr>
          <w:sz w:val="20"/>
          <w:szCs w:val="20"/>
        </w:rPr>
      </w:pPr>
      <w:r>
        <w:rPr>
          <w:sz w:val="20"/>
          <w:szCs w:val="20"/>
        </w:rPr>
        <w:t>Cannucci</w:t>
      </w:r>
      <w:r>
        <w:rPr>
          <w:sz w:val="20"/>
          <w:szCs w:val="20"/>
        </w:rPr>
        <w:tab/>
      </w:r>
      <w:r>
        <w:rPr>
          <w:sz w:val="20"/>
          <w:szCs w:val="20"/>
        </w:rPr>
        <w:tab/>
        <w:t>17 - 6 - 65</w:t>
      </w:r>
      <w:r>
        <w:rPr>
          <w:sz w:val="20"/>
          <w:szCs w:val="20"/>
        </w:rPr>
        <w:tab/>
      </w:r>
    </w:p>
    <w:p w:rsidR="00D04615" w:rsidRDefault="00D04615" w:rsidP="00682DA8">
      <w:pPr>
        <w:spacing w:after="0" w:line="240" w:lineRule="atLeast"/>
        <w:jc w:val="both"/>
        <w:rPr>
          <w:sz w:val="20"/>
          <w:szCs w:val="20"/>
        </w:rPr>
      </w:pPr>
      <w:r>
        <w:rPr>
          <w:sz w:val="20"/>
          <w:szCs w:val="20"/>
        </w:rPr>
        <w:t>Felici</w:t>
      </w:r>
      <w:r>
        <w:rPr>
          <w:sz w:val="20"/>
          <w:szCs w:val="20"/>
        </w:rPr>
        <w:tab/>
      </w:r>
      <w:r>
        <w:rPr>
          <w:sz w:val="20"/>
          <w:szCs w:val="20"/>
        </w:rPr>
        <w:tab/>
      </w:r>
      <w:r>
        <w:rPr>
          <w:sz w:val="20"/>
          <w:szCs w:val="20"/>
        </w:rPr>
        <w:tab/>
        <w:t>29 - 6 - 65</w:t>
      </w:r>
      <w:r>
        <w:rPr>
          <w:sz w:val="20"/>
          <w:szCs w:val="20"/>
        </w:rPr>
        <w:tab/>
      </w:r>
    </w:p>
    <w:p w:rsidR="00D04615" w:rsidRDefault="00D04615" w:rsidP="00682DA8">
      <w:pPr>
        <w:spacing w:after="0" w:line="240" w:lineRule="atLeast"/>
        <w:jc w:val="both"/>
        <w:rPr>
          <w:sz w:val="20"/>
          <w:szCs w:val="20"/>
        </w:rPr>
      </w:pPr>
      <w:r>
        <w:rPr>
          <w:sz w:val="20"/>
          <w:szCs w:val="20"/>
        </w:rPr>
        <w:t>Borsoi</w:t>
      </w:r>
      <w:r>
        <w:rPr>
          <w:sz w:val="20"/>
          <w:szCs w:val="20"/>
        </w:rPr>
        <w:tab/>
      </w:r>
      <w:r>
        <w:rPr>
          <w:sz w:val="20"/>
          <w:szCs w:val="20"/>
        </w:rPr>
        <w:tab/>
      </w:r>
      <w:r>
        <w:rPr>
          <w:sz w:val="20"/>
          <w:szCs w:val="20"/>
        </w:rPr>
        <w:tab/>
        <w:t>03 - 6 - 67</w:t>
      </w:r>
      <w:r>
        <w:rPr>
          <w:sz w:val="20"/>
          <w:szCs w:val="20"/>
        </w:rPr>
        <w:tab/>
      </w:r>
    </w:p>
    <w:p w:rsidR="00D04615" w:rsidRDefault="00D04615" w:rsidP="00682DA8">
      <w:pPr>
        <w:spacing w:after="0" w:line="240" w:lineRule="atLeast"/>
        <w:jc w:val="both"/>
        <w:rPr>
          <w:sz w:val="20"/>
          <w:szCs w:val="20"/>
        </w:rPr>
      </w:pPr>
      <w:r>
        <w:rPr>
          <w:sz w:val="20"/>
          <w:szCs w:val="20"/>
        </w:rPr>
        <w:t>Tappi</w:t>
      </w:r>
      <w:r>
        <w:rPr>
          <w:sz w:val="20"/>
          <w:szCs w:val="20"/>
        </w:rPr>
        <w:tab/>
      </w:r>
      <w:r>
        <w:rPr>
          <w:sz w:val="20"/>
          <w:szCs w:val="20"/>
        </w:rPr>
        <w:tab/>
      </w:r>
      <w:r>
        <w:rPr>
          <w:sz w:val="20"/>
          <w:szCs w:val="20"/>
        </w:rPr>
        <w:tab/>
        <w:t>10 - 6 - 67</w:t>
      </w:r>
      <w:r>
        <w:rPr>
          <w:sz w:val="20"/>
          <w:szCs w:val="20"/>
        </w:rPr>
        <w:tab/>
      </w:r>
    </w:p>
    <w:p w:rsidR="00D04615" w:rsidRDefault="00D04615" w:rsidP="00682DA8">
      <w:pPr>
        <w:spacing w:after="0" w:line="240" w:lineRule="atLeast"/>
        <w:jc w:val="both"/>
        <w:rPr>
          <w:sz w:val="20"/>
          <w:szCs w:val="20"/>
        </w:rPr>
      </w:pPr>
      <w:r>
        <w:rPr>
          <w:sz w:val="20"/>
          <w:szCs w:val="20"/>
        </w:rPr>
        <w:t>Santini</w:t>
      </w:r>
      <w:r>
        <w:rPr>
          <w:sz w:val="20"/>
          <w:szCs w:val="20"/>
        </w:rPr>
        <w:tab/>
      </w:r>
      <w:r>
        <w:rPr>
          <w:sz w:val="20"/>
          <w:szCs w:val="20"/>
        </w:rPr>
        <w:tab/>
      </w:r>
      <w:r>
        <w:rPr>
          <w:sz w:val="20"/>
          <w:szCs w:val="20"/>
        </w:rPr>
        <w:tab/>
        <w:t>18 - 6 - 67</w:t>
      </w:r>
      <w:r>
        <w:rPr>
          <w:sz w:val="20"/>
          <w:szCs w:val="20"/>
        </w:rPr>
        <w:tab/>
      </w:r>
    </w:p>
    <w:p w:rsidR="00D04615" w:rsidRDefault="00D04615" w:rsidP="00682DA8">
      <w:pPr>
        <w:spacing w:after="0" w:line="240" w:lineRule="atLeast"/>
        <w:jc w:val="both"/>
        <w:rPr>
          <w:sz w:val="20"/>
          <w:szCs w:val="20"/>
        </w:rPr>
      </w:pPr>
      <w:r>
        <w:rPr>
          <w:sz w:val="20"/>
          <w:szCs w:val="20"/>
        </w:rPr>
        <w:t>Belli</w:t>
      </w:r>
      <w:r>
        <w:rPr>
          <w:sz w:val="20"/>
          <w:szCs w:val="20"/>
        </w:rPr>
        <w:tab/>
      </w:r>
      <w:r>
        <w:rPr>
          <w:sz w:val="20"/>
          <w:szCs w:val="20"/>
        </w:rPr>
        <w:tab/>
      </w:r>
      <w:r>
        <w:rPr>
          <w:sz w:val="20"/>
          <w:szCs w:val="20"/>
        </w:rPr>
        <w:tab/>
        <w:t>28 - 6 - 97</w:t>
      </w:r>
      <w:r>
        <w:rPr>
          <w:sz w:val="20"/>
          <w:szCs w:val="20"/>
        </w:rPr>
        <w:tab/>
      </w:r>
    </w:p>
    <w:p w:rsidR="00D04615" w:rsidRDefault="00D04615" w:rsidP="00682DA8">
      <w:pPr>
        <w:spacing w:after="0" w:line="240" w:lineRule="atLeast"/>
        <w:jc w:val="both"/>
        <w:rPr>
          <w:sz w:val="20"/>
          <w:szCs w:val="20"/>
        </w:rPr>
      </w:pPr>
      <w:r>
        <w:rPr>
          <w:sz w:val="20"/>
          <w:szCs w:val="20"/>
        </w:rPr>
        <w:t>De Cristoforo</w:t>
      </w:r>
      <w:r>
        <w:rPr>
          <w:sz w:val="20"/>
          <w:szCs w:val="20"/>
        </w:rPr>
        <w:tab/>
      </w:r>
      <w:r>
        <w:rPr>
          <w:sz w:val="20"/>
          <w:szCs w:val="20"/>
        </w:rPr>
        <w:tab/>
        <w:t>06 - 6 - 88</w:t>
      </w:r>
      <w:r>
        <w:rPr>
          <w:sz w:val="20"/>
          <w:szCs w:val="20"/>
        </w:rPr>
        <w:tab/>
      </w:r>
    </w:p>
    <w:p w:rsidR="00D04615" w:rsidRDefault="00D04615" w:rsidP="00682DA8">
      <w:pPr>
        <w:spacing w:after="0" w:line="240" w:lineRule="atLeast"/>
        <w:jc w:val="both"/>
        <w:rPr>
          <w:sz w:val="20"/>
          <w:szCs w:val="20"/>
        </w:rPr>
      </w:pPr>
      <w:r>
        <w:rPr>
          <w:sz w:val="20"/>
          <w:szCs w:val="20"/>
        </w:rPr>
        <w:t>Del Brusco</w:t>
      </w:r>
      <w:r>
        <w:rPr>
          <w:sz w:val="20"/>
          <w:szCs w:val="20"/>
        </w:rPr>
        <w:tab/>
      </w:r>
      <w:r>
        <w:rPr>
          <w:sz w:val="20"/>
          <w:szCs w:val="20"/>
        </w:rPr>
        <w:tab/>
        <w:t>29 - 6 - 91</w:t>
      </w:r>
      <w:r>
        <w:rPr>
          <w:sz w:val="20"/>
          <w:szCs w:val="20"/>
        </w:rPr>
        <w:tab/>
      </w:r>
    </w:p>
    <w:p w:rsidR="00D04615" w:rsidRDefault="00D04615" w:rsidP="00682DA8">
      <w:pPr>
        <w:spacing w:after="0" w:line="240" w:lineRule="atLeast"/>
        <w:jc w:val="both"/>
        <w:rPr>
          <w:sz w:val="20"/>
          <w:szCs w:val="20"/>
        </w:rPr>
      </w:pPr>
      <w:r>
        <w:rPr>
          <w:sz w:val="20"/>
          <w:szCs w:val="20"/>
        </w:rPr>
        <w:t>Fortunati</w:t>
      </w:r>
      <w:r>
        <w:rPr>
          <w:sz w:val="20"/>
          <w:szCs w:val="20"/>
        </w:rPr>
        <w:tab/>
      </w:r>
      <w:r>
        <w:rPr>
          <w:sz w:val="20"/>
          <w:szCs w:val="20"/>
        </w:rPr>
        <w:tab/>
        <w:t>07 - 6 - 76</w:t>
      </w:r>
      <w:r>
        <w:rPr>
          <w:sz w:val="20"/>
          <w:szCs w:val="20"/>
        </w:rPr>
        <w:tab/>
      </w:r>
    </w:p>
    <w:p w:rsidR="00D04615" w:rsidRDefault="00D04615" w:rsidP="00682DA8">
      <w:pPr>
        <w:spacing w:after="0" w:line="240" w:lineRule="atLeast"/>
        <w:jc w:val="both"/>
        <w:rPr>
          <w:sz w:val="20"/>
          <w:szCs w:val="20"/>
        </w:rPr>
      </w:pPr>
      <w:r>
        <w:rPr>
          <w:sz w:val="20"/>
          <w:szCs w:val="20"/>
        </w:rPr>
        <w:t>Di Micco</w:t>
      </w:r>
      <w:r>
        <w:rPr>
          <w:sz w:val="20"/>
          <w:szCs w:val="20"/>
        </w:rPr>
        <w:tab/>
      </w:r>
      <w:r>
        <w:rPr>
          <w:sz w:val="20"/>
          <w:szCs w:val="20"/>
        </w:rPr>
        <w:tab/>
      </w:r>
      <w:r w:rsidR="00682DA8">
        <w:rPr>
          <w:sz w:val="20"/>
          <w:szCs w:val="20"/>
        </w:rPr>
        <w:tab/>
      </w:r>
      <w:r>
        <w:rPr>
          <w:sz w:val="20"/>
          <w:szCs w:val="20"/>
        </w:rPr>
        <w:t>06 - 6 - 81</w:t>
      </w:r>
      <w:r>
        <w:rPr>
          <w:sz w:val="20"/>
          <w:szCs w:val="20"/>
        </w:rPr>
        <w:tab/>
      </w:r>
    </w:p>
    <w:p w:rsidR="00D04615" w:rsidRDefault="00D04615" w:rsidP="00682DA8">
      <w:pPr>
        <w:spacing w:after="0" w:line="240" w:lineRule="atLeast"/>
        <w:jc w:val="both"/>
        <w:rPr>
          <w:sz w:val="20"/>
          <w:szCs w:val="20"/>
        </w:rPr>
      </w:pPr>
      <w:r>
        <w:rPr>
          <w:sz w:val="20"/>
          <w:szCs w:val="20"/>
        </w:rPr>
        <w:t>Pacini</w:t>
      </w:r>
      <w:r>
        <w:rPr>
          <w:sz w:val="20"/>
          <w:szCs w:val="20"/>
        </w:rPr>
        <w:tab/>
      </w:r>
      <w:r>
        <w:rPr>
          <w:sz w:val="20"/>
          <w:szCs w:val="20"/>
        </w:rPr>
        <w:tab/>
      </w:r>
      <w:r>
        <w:rPr>
          <w:sz w:val="20"/>
          <w:szCs w:val="20"/>
        </w:rPr>
        <w:tab/>
        <w:t>29 - 6 - 67</w:t>
      </w:r>
      <w:r>
        <w:rPr>
          <w:sz w:val="20"/>
          <w:szCs w:val="20"/>
        </w:rPr>
        <w:tab/>
      </w:r>
    </w:p>
    <w:p w:rsidR="00D04615" w:rsidRDefault="00D04615" w:rsidP="00682DA8">
      <w:pPr>
        <w:spacing w:after="0" w:line="240" w:lineRule="atLeast"/>
        <w:jc w:val="both"/>
        <w:rPr>
          <w:sz w:val="20"/>
          <w:szCs w:val="20"/>
        </w:rPr>
      </w:pPr>
      <w:r>
        <w:rPr>
          <w:sz w:val="20"/>
          <w:szCs w:val="20"/>
        </w:rPr>
        <w:t>Petracca</w:t>
      </w:r>
      <w:r>
        <w:rPr>
          <w:sz w:val="20"/>
          <w:szCs w:val="20"/>
        </w:rPr>
        <w:tab/>
      </w:r>
      <w:r>
        <w:rPr>
          <w:sz w:val="20"/>
          <w:szCs w:val="20"/>
        </w:rPr>
        <w:tab/>
      </w:r>
      <w:r>
        <w:rPr>
          <w:sz w:val="20"/>
          <w:szCs w:val="20"/>
        </w:rPr>
        <w:tab/>
        <w:t>01 - 6 - 68</w:t>
      </w:r>
      <w:r>
        <w:rPr>
          <w:sz w:val="20"/>
          <w:szCs w:val="20"/>
        </w:rPr>
        <w:tab/>
      </w:r>
    </w:p>
    <w:p w:rsidR="00D04615" w:rsidRDefault="00D04615" w:rsidP="00682DA8">
      <w:pPr>
        <w:spacing w:after="0" w:line="240" w:lineRule="atLeast"/>
        <w:jc w:val="both"/>
        <w:rPr>
          <w:sz w:val="20"/>
          <w:szCs w:val="20"/>
        </w:rPr>
      </w:pPr>
      <w:r>
        <w:rPr>
          <w:sz w:val="20"/>
          <w:szCs w:val="20"/>
        </w:rPr>
        <w:t>De Santis</w:t>
      </w:r>
      <w:r>
        <w:rPr>
          <w:sz w:val="20"/>
          <w:szCs w:val="20"/>
        </w:rPr>
        <w:tab/>
      </w:r>
      <w:r>
        <w:rPr>
          <w:sz w:val="20"/>
          <w:szCs w:val="20"/>
        </w:rPr>
        <w:tab/>
        <w:t>08 - 6 - 68</w:t>
      </w:r>
      <w:r>
        <w:rPr>
          <w:sz w:val="20"/>
          <w:szCs w:val="20"/>
        </w:rPr>
        <w:tab/>
      </w:r>
    </w:p>
    <w:p w:rsidR="00D04615" w:rsidRDefault="00D04615" w:rsidP="00682DA8">
      <w:pPr>
        <w:spacing w:after="0" w:line="240" w:lineRule="atLeast"/>
        <w:jc w:val="both"/>
        <w:rPr>
          <w:sz w:val="20"/>
          <w:szCs w:val="20"/>
        </w:rPr>
      </w:pPr>
      <w:r>
        <w:rPr>
          <w:sz w:val="20"/>
          <w:szCs w:val="20"/>
        </w:rPr>
        <w:t>Di Pietro</w:t>
      </w:r>
      <w:r>
        <w:rPr>
          <w:sz w:val="20"/>
          <w:szCs w:val="20"/>
        </w:rPr>
        <w:tab/>
      </w:r>
      <w:r>
        <w:rPr>
          <w:sz w:val="20"/>
          <w:szCs w:val="20"/>
        </w:rPr>
        <w:tab/>
      </w:r>
      <w:r w:rsidR="00682DA8">
        <w:rPr>
          <w:sz w:val="20"/>
          <w:szCs w:val="20"/>
        </w:rPr>
        <w:tab/>
      </w:r>
      <w:r>
        <w:rPr>
          <w:sz w:val="20"/>
          <w:szCs w:val="20"/>
        </w:rPr>
        <w:t>24 - 6 - 68</w:t>
      </w:r>
      <w:r>
        <w:rPr>
          <w:sz w:val="20"/>
          <w:szCs w:val="20"/>
        </w:rPr>
        <w:tab/>
      </w:r>
    </w:p>
    <w:p w:rsidR="00D04615" w:rsidRDefault="00D04615" w:rsidP="00682DA8">
      <w:pPr>
        <w:spacing w:after="0" w:line="240" w:lineRule="atLeast"/>
        <w:jc w:val="both"/>
        <w:rPr>
          <w:sz w:val="20"/>
          <w:szCs w:val="20"/>
        </w:rPr>
      </w:pPr>
      <w:r>
        <w:rPr>
          <w:sz w:val="20"/>
          <w:szCs w:val="20"/>
        </w:rPr>
        <w:t>Brunelli</w:t>
      </w:r>
      <w:r>
        <w:rPr>
          <w:sz w:val="20"/>
          <w:szCs w:val="20"/>
        </w:rPr>
        <w:tab/>
      </w:r>
      <w:r>
        <w:rPr>
          <w:sz w:val="20"/>
          <w:szCs w:val="20"/>
        </w:rPr>
        <w:tab/>
      </w:r>
      <w:r>
        <w:rPr>
          <w:sz w:val="20"/>
          <w:szCs w:val="20"/>
        </w:rPr>
        <w:tab/>
        <w:t>05 - 6 - 69</w:t>
      </w:r>
      <w:r>
        <w:rPr>
          <w:sz w:val="20"/>
          <w:szCs w:val="20"/>
        </w:rPr>
        <w:tab/>
      </w:r>
    </w:p>
    <w:p w:rsidR="00D04615" w:rsidRDefault="00D04615" w:rsidP="00682DA8">
      <w:pPr>
        <w:spacing w:after="0" w:line="240" w:lineRule="atLeast"/>
        <w:jc w:val="both"/>
        <w:rPr>
          <w:sz w:val="20"/>
          <w:szCs w:val="20"/>
        </w:rPr>
      </w:pPr>
      <w:r>
        <w:rPr>
          <w:sz w:val="20"/>
          <w:szCs w:val="20"/>
        </w:rPr>
        <w:t>Romano</w:t>
      </w:r>
      <w:r>
        <w:rPr>
          <w:sz w:val="20"/>
          <w:szCs w:val="20"/>
        </w:rPr>
        <w:tab/>
      </w:r>
      <w:r>
        <w:rPr>
          <w:sz w:val="20"/>
          <w:szCs w:val="20"/>
        </w:rPr>
        <w:tab/>
      </w:r>
      <w:r>
        <w:rPr>
          <w:sz w:val="20"/>
          <w:szCs w:val="20"/>
        </w:rPr>
        <w:tab/>
        <w:t>29 - 6 - 69</w:t>
      </w:r>
      <w:r>
        <w:rPr>
          <w:sz w:val="20"/>
          <w:szCs w:val="20"/>
        </w:rPr>
        <w:tab/>
      </w:r>
    </w:p>
    <w:p w:rsidR="00D04615" w:rsidRDefault="00D04615" w:rsidP="00682DA8">
      <w:pPr>
        <w:spacing w:after="0" w:line="240" w:lineRule="atLeast"/>
        <w:jc w:val="both"/>
        <w:rPr>
          <w:sz w:val="20"/>
          <w:szCs w:val="20"/>
        </w:rPr>
      </w:pPr>
      <w:r>
        <w:rPr>
          <w:sz w:val="20"/>
          <w:szCs w:val="20"/>
        </w:rPr>
        <w:t>Ziaco</w:t>
      </w:r>
      <w:r>
        <w:rPr>
          <w:sz w:val="20"/>
          <w:szCs w:val="20"/>
        </w:rPr>
        <w:tab/>
      </w:r>
      <w:r>
        <w:rPr>
          <w:sz w:val="20"/>
          <w:szCs w:val="20"/>
        </w:rPr>
        <w:tab/>
      </w:r>
      <w:r>
        <w:rPr>
          <w:sz w:val="20"/>
          <w:szCs w:val="20"/>
        </w:rPr>
        <w:tab/>
        <w:t>07 - 6 - 70</w:t>
      </w:r>
      <w:r>
        <w:rPr>
          <w:sz w:val="20"/>
          <w:szCs w:val="20"/>
        </w:rPr>
        <w:tab/>
      </w:r>
    </w:p>
    <w:p w:rsidR="00D04615" w:rsidRDefault="00D04615" w:rsidP="00682DA8">
      <w:pPr>
        <w:spacing w:after="0" w:line="240" w:lineRule="atLeast"/>
        <w:jc w:val="both"/>
        <w:rPr>
          <w:sz w:val="20"/>
          <w:szCs w:val="20"/>
        </w:rPr>
      </w:pPr>
      <w:r>
        <w:rPr>
          <w:sz w:val="20"/>
          <w:szCs w:val="20"/>
        </w:rPr>
        <w:t>Pelliccia</w:t>
      </w:r>
      <w:r>
        <w:rPr>
          <w:sz w:val="20"/>
          <w:szCs w:val="20"/>
        </w:rPr>
        <w:tab/>
      </w:r>
      <w:r>
        <w:rPr>
          <w:sz w:val="20"/>
          <w:szCs w:val="20"/>
        </w:rPr>
        <w:tab/>
      </w:r>
      <w:r>
        <w:rPr>
          <w:sz w:val="20"/>
          <w:szCs w:val="20"/>
        </w:rPr>
        <w:tab/>
        <w:t>10 - 6 - 71</w:t>
      </w:r>
      <w:r>
        <w:rPr>
          <w:sz w:val="20"/>
          <w:szCs w:val="20"/>
        </w:rPr>
        <w:tab/>
      </w:r>
    </w:p>
    <w:p w:rsidR="00D04615" w:rsidRDefault="00D04615" w:rsidP="00682DA8">
      <w:pPr>
        <w:spacing w:after="0" w:line="240" w:lineRule="atLeast"/>
        <w:jc w:val="both"/>
        <w:rPr>
          <w:sz w:val="20"/>
          <w:szCs w:val="20"/>
        </w:rPr>
      </w:pPr>
      <w:r>
        <w:rPr>
          <w:sz w:val="20"/>
          <w:szCs w:val="20"/>
        </w:rPr>
        <w:t>Praticò</w:t>
      </w:r>
      <w:r>
        <w:rPr>
          <w:sz w:val="20"/>
          <w:szCs w:val="20"/>
        </w:rPr>
        <w:tab/>
      </w:r>
      <w:r>
        <w:rPr>
          <w:sz w:val="20"/>
          <w:szCs w:val="20"/>
        </w:rPr>
        <w:tab/>
      </w:r>
      <w:r>
        <w:rPr>
          <w:sz w:val="20"/>
          <w:szCs w:val="20"/>
        </w:rPr>
        <w:tab/>
        <w:t>29 - 6 - 71</w:t>
      </w:r>
      <w:r>
        <w:rPr>
          <w:sz w:val="20"/>
          <w:szCs w:val="20"/>
        </w:rPr>
        <w:tab/>
      </w:r>
    </w:p>
    <w:p w:rsidR="00D04615" w:rsidRDefault="00D04615" w:rsidP="00682DA8">
      <w:pPr>
        <w:spacing w:after="0" w:line="240" w:lineRule="atLeast"/>
        <w:jc w:val="both"/>
        <w:rPr>
          <w:sz w:val="20"/>
          <w:szCs w:val="20"/>
        </w:rPr>
      </w:pPr>
      <w:r>
        <w:rPr>
          <w:sz w:val="20"/>
          <w:szCs w:val="20"/>
        </w:rPr>
        <w:t>Ledda</w:t>
      </w:r>
      <w:r>
        <w:rPr>
          <w:sz w:val="20"/>
          <w:szCs w:val="20"/>
        </w:rPr>
        <w:tab/>
      </w:r>
      <w:r>
        <w:rPr>
          <w:sz w:val="20"/>
          <w:szCs w:val="20"/>
        </w:rPr>
        <w:tab/>
      </w:r>
      <w:r>
        <w:rPr>
          <w:sz w:val="20"/>
          <w:szCs w:val="20"/>
        </w:rPr>
        <w:tab/>
        <w:t>03 - 6 - 72</w:t>
      </w:r>
      <w:r>
        <w:rPr>
          <w:sz w:val="20"/>
          <w:szCs w:val="20"/>
        </w:rPr>
        <w:tab/>
      </w:r>
    </w:p>
    <w:p w:rsidR="00D04615" w:rsidRDefault="00D04615" w:rsidP="00682DA8">
      <w:pPr>
        <w:spacing w:after="0" w:line="240" w:lineRule="atLeast"/>
        <w:jc w:val="both"/>
        <w:rPr>
          <w:sz w:val="20"/>
          <w:szCs w:val="20"/>
        </w:rPr>
      </w:pPr>
      <w:r>
        <w:rPr>
          <w:sz w:val="20"/>
          <w:szCs w:val="20"/>
        </w:rPr>
        <w:t>Borgia</w:t>
      </w:r>
      <w:r>
        <w:rPr>
          <w:sz w:val="20"/>
          <w:szCs w:val="20"/>
        </w:rPr>
        <w:tab/>
      </w:r>
      <w:r>
        <w:rPr>
          <w:sz w:val="20"/>
          <w:szCs w:val="20"/>
        </w:rPr>
        <w:tab/>
      </w:r>
      <w:r>
        <w:rPr>
          <w:sz w:val="20"/>
          <w:szCs w:val="20"/>
        </w:rPr>
        <w:tab/>
        <w:t>10 - 6 - 72</w:t>
      </w:r>
      <w:r>
        <w:rPr>
          <w:sz w:val="20"/>
          <w:szCs w:val="20"/>
        </w:rPr>
        <w:tab/>
      </w:r>
    </w:p>
    <w:p w:rsidR="00D04615" w:rsidRDefault="00D04615" w:rsidP="00682DA8">
      <w:pPr>
        <w:spacing w:after="0" w:line="240" w:lineRule="atLeast"/>
        <w:jc w:val="both"/>
        <w:rPr>
          <w:sz w:val="20"/>
          <w:szCs w:val="20"/>
        </w:rPr>
      </w:pPr>
      <w:r>
        <w:rPr>
          <w:sz w:val="20"/>
          <w:szCs w:val="20"/>
        </w:rPr>
        <w:t>Faustini</w:t>
      </w:r>
      <w:r>
        <w:rPr>
          <w:sz w:val="20"/>
          <w:szCs w:val="20"/>
        </w:rPr>
        <w:tab/>
      </w:r>
      <w:r>
        <w:rPr>
          <w:sz w:val="20"/>
          <w:szCs w:val="20"/>
        </w:rPr>
        <w:tab/>
      </w:r>
      <w:r>
        <w:rPr>
          <w:sz w:val="20"/>
          <w:szCs w:val="20"/>
        </w:rPr>
        <w:tab/>
        <w:t>22 - 6 - 72</w:t>
      </w:r>
      <w:r>
        <w:rPr>
          <w:sz w:val="20"/>
          <w:szCs w:val="20"/>
        </w:rPr>
        <w:tab/>
      </w:r>
    </w:p>
    <w:p w:rsidR="00D04615" w:rsidRDefault="00D04615" w:rsidP="00682DA8">
      <w:pPr>
        <w:spacing w:after="0" w:line="240" w:lineRule="atLeast"/>
        <w:jc w:val="both"/>
        <w:rPr>
          <w:sz w:val="20"/>
          <w:szCs w:val="20"/>
        </w:rPr>
      </w:pPr>
      <w:r>
        <w:rPr>
          <w:sz w:val="20"/>
          <w:szCs w:val="20"/>
        </w:rPr>
        <w:t>Damario</w:t>
      </w:r>
      <w:r>
        <w:rPr>
          <w:sz w:val="20"/>
          <w:szCs w:val="20"/>
        </w:rPr>
        <w:tab/>
      </w:r>
      <w:r>
        <w:rPr>
          <w:sz w:val="20"/>
          <w:szCs w:val="20"/>
        </w:rPr>
        <w:tab/>
      </w:r>
      <w:r>
        <w:rPr>
          <w:sz w:val="20"/>
          <w:szCs w:val="20"/>
        </w:rPr>
        <w:tab/>
        <w:t>23 - 6 - 72</w:t>
      </w:r>
      <w:r>
        <w:rPr>
          <w:sz w:val="20"/>
          <w:szCs w:val="20"/>
        </w:rPr>
        <w:tab/>
      </w:r>
    </w:p>
    <w:p w:rsidR="00D04615" w:rsidRDefault="00D04615" w:rsidP="00682DA8">
      <w:pPr>
        <w:spacing w:after="0" w:line="240" w:lineRule="atLeast"/>
        <w:jc w:val="both"/>
        <w:rPr>
          <w:sz w:val="20"/>
          <w:szCs w:val="20"/>
        </w:rPr>
      </w:pPr>
      <w:r>
        <w:rPr>
          <w:sz w:val="20"/>
          <w:szCs w:val="20"/>
        </w:rPr>
        <w:t>Cantagallo</w:t>
      </w:r>
      <w:r>
        <w:rPr>
          <w:sz w:val="20"/>
          <w:szCs w:val="20"/>
        </w:rPr>
        <w:tab/>
      </w:r>
      <w:r>
        <w:rPr>
          <w:sz w:val="20"/>
          <w:szCs w:val="20"/>
        </w:rPr>
        <w:tab/>
        <w:t>03 - 6 - 73</w:t>
      </w:r>
      <w:r>
        <w:rPr>
          <w:sz w:val="20"/>
          <w:szCs w:val="20"/>
        </w:rPr>
        <w:tab/>
      </w:r>
    </w:p>
    <w:p w:rsidR="00D04615" w:rsidRDefault="00D04615" w:rsidP="00682DA8">
      <w:pPr>
        <w:spacing w:after="0" w:line="240" w:lineRule="atLeast"/>
        <w:jc w:val="both"/>
        <w:rPr>
          <w:sz w:val="20"/>
          <w:szCs w:val="20"/>
        </w:rPr>
      </w:pPr>
      <w:r>
        <w:rPr>
          <w:sz w:val="20"/>
          <w:szCs w:val="20"/>
        </w:rPr>
        <w:t>Giordano</w:t>
      </w:r>
      <w:r>
        <w:rPr>
          <w:sz w:val="20"/>
          <w:szCs w:val="20"/>
        </w:rPr>
        <w:tab/>
      </w:r>
      <w:r>
        <w:rPr>
          <w:sz w:val="20"/>
          <w:szCs w:val="20"/>
        </w:rPr>
        <w:tab/>
        <w:t>28 - 6 - 73</w:t>
      </w:r>
      <w:r>
        <w:rPr>
          <w:sz w:val="20"/>
          <w:szCs w:val="20"/>
        </w:rPr>
        <w:tab/>
      </w:r>
    </w:p>
    <w:p w:rsidR="00D04615" w:rsidRDefault="00D04615" w:rsidP="00682DA8">
      <w:pPr>
        <w:spacing w:after="0" w:line="240" w:lineRule="atLeast"/>
        <w:jc w:val="both"/>
        <w:rPr>
          <w:sz w:val="20"/>
          <w:szCs w:val="20"/>
        </w:rPr>
      </w:pPr>
      <w:r>
        <w:rPr>
          <w:sz w:val="20"/>
          <w:szCs w:val="20"/>
        </w:rPr>
        <w:t>Greco</w:t>
      </w:r>
      <w:r>
        <w:rPr>
          <w:sz w:val="20"/>
          <w:szCs w:val="20"/>
        </w:rPr>
        <w:tab/>
      </w:r>
      <w:r>
        <w:rPr>
          <w:sz w:val="20"/>
          <w:szCs w:val="20"/>
        </w:rPr>
        <w:tab/>
      </w:r>
      <w:r>
        <w:rPr>
          <w:sz w:val="20"/>
          <w:szCs w:val="20"/>
        </w:rPr>
        <w:tab/>
        <w:t>01 - 6 - 74</w:t>
      </w:r>
      <w:r>
        <w:rPr>
          <w:sz w:val="20"/>
          <w:szCs w:val="20"/>
        </w:rPr>
        <w:tab/>
      </w:r>
    </w:p>
    <w:p w:rsidR="00D04615" w:rsidRDefault="00D04615" w:rsidP="00682DA8">
      <w:pPr>
        <w:spacing w:after="0" w:line="240" w:lineRule="atLeast"/>
        <w:jc w:val="both"/>
        <w:rPr>
          <w:sz w:val="20"/>
          <w:szCs w:val="20"/>
        </w:rPr>
      </w:pPr>
      <w:smartTag w:uri="urn:schemas-microsoft-com:office:smarttags" w:element="metricconverter">
        <w:smartTagPr>
          <w:attr w:name="ProductID" w:val="La Cecilia"/>
        </w:smartTagPr>
        <w:r>
          <w:rPr>
            <w:sz w:val="20"/>
            <w:szCs w:val="20"/>
          </w:rPr>
          <w:t>La Cecilia</w:t>
        </w:r>
      </w:smartTag>
      <w:r>
        <w:tab/>
      </w:r>
      <w:r>
        <w:tab/>
      </w:r>
      <w:r>
        <w:rPr>
          <w:sz w:val="20"/>
          <w:szCs w:val="20"/>
        </w:rPr>
        <w:t>22 - 6 - 74</w:t>
      </w:r>
      <w:r>
        <w:rPr>
          <w:sz w:val="20"/>
          <w:szCs w:val="20"/>
        </w:rPr>
        <w:tab/>
      </w:r>
    </w:p>
    <w:p w:rsidR="00D04615" w:rsidRDefault="00D04615" w:rsidP="00682DA8">
      <w:pPr>
        <w:spacing w:after="0" w:line="240" w:lineRule="atLeast"/>
        <w:jc w:val="both"/>
        <w:rPr>
          <w:sz w:val="20"/>
          <w:szCs w:val="20"/>
        </w:rPr>
      </w:pPr>
      <w:r>
        <w:rPr>
          <w:sz w:val="20"/>
          <w:szCs w:val="20"/>
        </w:rPr>
        <w:t>Luciani</w:t>
      </w:r>
      <w:r>
        <w:rPr>
          <w:sz w:val="20"/>
          <w:szCs w:val="20"/>
        </w:rPr>
        <w:tab/>
      </w:r>
      <w:r>
        <w:rPr>
          <w:sz w:val="20"/>
          <w:szCs w:val="20"/>
        </w:rPr>
        <w:tab/>
      </w:r>
      <w:r>
        <w:rPr>
          <w:sz w:val="20"/>
          <w:szCs w:val="20"/>
        </w:rPr>
        <w:tab/>
        <w:t>22 - 6 - 74</w:t>
      </w:r>
      <w:r>
        <w:rPr>
          <w:sz w:val="20"/>
          <w:szCs w:val="20"/>
        </w:rPr>
        <w:tab/>
      </w:r>
    </w:p>
    <w:p w:rsidR="00D04615" w:rsidRDefault="00D04615" w:rsidP="00682DA8">
      <w:pPr>
        <w:spacing w:after="0" w:line="240" w:lineRule="atLeast"/>
        <w:jc w:val="both"/>
        <w:rPr>
          <w:sz w:val="20"/>
          <w:szCs w:val="20"/>
        </w:rPr>
      </w:pPr>
      <w:r>
        <w:rPr>
          <w:sz w:val="20"/>
          <w:szCs w:val="20"/>
        </w:rPr>
        <w:t>Righi</w:t>
      </w:r>
      <w:r>
        <w:rPr>
          <w:sz w:val="20"/>
          <w:szCs w:val="20"/>
        </w:rPr>
        <w:tab/>
      </w:r>
      <w:r>
        <w:rPr>
          <w:sz w:val="20"/>
          <w:szCs w:val="20"/>
        </w:rPr>
        <w:tab/>
      </w:r>
      <w:r>
        <w:rPr>
          <w:sz w:val="20"/>
          <w:szCs w:val="20"/>
        </w:rPr>
        <w:tab/>
        <w:t>13 - 6 - 76</w:t>
      </w:r>
      <w:r>
        <w:rPr>
          <w:sz w:val="20"/>
          <w:szCs w:val="20"/>
        </w:rPr>
        <w:tab/>
      </w:r>
    </w:p>
    <w:p w:rsidR="00D04615" w:rsidRDefault="00D04615" w:rsidP="00682DA8">
      <w:pPr>
        <w:spacing w:after="0" w:line="240" w:lineRule="atLeast"/>
        <w:jc w:val="both"/>
        <w:rPr>
          <w:sz w:val="20"/>
          <w:szCs w:val="20"/>
        </w:rPr>
      </w:pPr>
      <w:r>
        <w:rPr>
          <w:sz w:val="20"/>
          <w:szCs w:val="20"/>
        </w:rPr>
        <w:t>Pichelli</w:t>
      </w:r>
      <w:r>
        <w:rPr>
          <w:sz w:val="20"/>
          <w:szCs w:val="20"/>
        </w:rPr>
        <w:tab/>
      </w:r>
      <w:r>
        <w:rPr>
          <w:sz w:val="20"/>
          <w:szCs w:val="20"/>
        </w:rPr>
        <w:tab/>
      </w:r>
      <w:r>
        <w:rPr>
          <w:sz w:val="20"/>
          <w:szCs w:val="20"/>
        </w:rPr>
        <w:tab/>
        <w:t>12 - 6 - 77</w:t>
      </w:r>
      <w:r>
        <w:rPr>
          <w:sz w:val="20"/>
          <w:szCs w:val="20"/>
        </w:rPr>
        <w:tab/>
      </w:r>
    </w:p>
    <w:p w:rsidR="00D04615" w:rsidRDefault="00D04615" w:rsidP="00682DA8">
      <w:pPr>
        <w:spacing w:after="0" w:line="240" w:lineRule="atLeast"/>
        <w:jc w:val="both"/>
        <w:rPr>
          <w:sz w:val="20"/>
          <w:szCs w:val="20"/>
        </w:rPr>
      </w:pPr>
      <w:r>
        <w:rPr>
          <w:sz w:val="20"/>
          <w:szCs w:val="20"/>
        </w:rPr>
        <w:t>Guida</w:t>
      </w:r>
      <w:r>
        <w:rPr>
          <w:sz w:val="20"/>
          <w:szCs w:val="20"/>
        </w:rPr>
        <w:tab/>
      </w:r>
      <w:r>
        <w:rPr>
          <w:sz w:val="20"/>
          <w:szCs w:val="20"/>
        </w:rPr>
        <w:tab/>
      </w:r>
      <w:r>
        <w:rPr>
          <w:sz w:val="20"/>
          <w:szCs w:val="20"/>
        </w:rPr>
        <w:tab/>
        <w:t>11 - 6 - 78</w:t>
      </w:r>
      <w:r>
        <w:rPr>
          <w:sz w:val="20"/>
          <w:szCs w:val="20"/>
        </w:rPr>
        <w:tab/>
      </w:r>
    </w:p>
    <w:p w:rsidR="00D04615" w:rsidRDefault="00D04615" w:rsidP="00682DA8">
      <w:pPr>
        <w:spacing w:after="0" w:line="240" w:lineRule="atLeast"/>
        <w:jc w:val="both"/>
        <w:rPr>
          <w:sz w:val="20"/>
          <w:szCs w:val="20"/>
        </w:rPr>
      </w:pPr>
      <w:r>
        <w:rPr>
          <w:sz w:val="20"/>
          <w:szCs w:val="20"/>
        </w:rPr>
        <w:t>Vaccher</w:t>
      </w:r>
      <w:r>
        <w:rPr>
          <w:sz w:val="20"/>
          <w:szCs w:val="20"/>
        </w:rPr>
        <w:tab/>
      </w:r>
      <w:r>
        <w:rPr>
          <w:sz w:val="20"/>
          <w:szCs w:val="20"/>
        </w:rPr>
        <w:tab/>
      </w:r>
      <w:r>
        <w:rPr>
          <w:sz w:val="20"/>
          <w:szCs w:val="20"/>
        </w:rPr>
        <w:tab/>
        <w:t>18 - 6 - 78</w:t>
      </w:r>
      <w:r>
        <w:rPr>
          <w:sz w:val="20"/>
          <w:szCs w:val="20"/>
        </w:rPr>
        <w:tab/>
      </w:r>
    </w:p>
    <w:p w:rsidR="00D04615" w:rsidRDefault="00D04615" w:rsidP="00682DA8">
      <w:pPr>
        <w:spacing w:after="0" w:line="240" w:lineRule="atLeast"/>
        <w:jc w:val="both"/>
        <w:rPr>
          <w:sz w:val="20"/>
          <w:szCs w:val="20"/>
        </w:rPr>
      </w:pPr>
      <w:r>
        <w:rPr>
          <w:sz w:val="20"/>
          <w:szCs w:val="20"/>
        </w:rPr>
        <w:t>Agostini</w:t>
      </w:r>
      <w:r>
        <w:rPr>
          <w:sz w:val="20"/>
          <w:szCs w:val="20"/>
        </w:rPr>
        <w:tab/>
      </w:r>
      <w:r>
        <w:rPr>
          <w:sz w:val="20"/>
          <w:szCs w:val="20"/>
        </w:rPr>
        <w:tab/>
      </w:r>
      <w:r>
        <w:rPr>
          <w:sz w:val="20"/>
          <w:szCs w:val="20"/>
        </w:rPr>
        <w:tab/>
        <w:t>10 - 6 - 79</w:t>
      </w:r>
      <w:r>
        <w:rPr>
          <w:sz w:val="20"/>
          <w:szCs w:val="20"/>
        </w:rPr>
        <w:tab/>
      </w:r>
    </w:p>
    <w:p w:rsidR="00D04615" w:rsidRDefault="00D04615" w:rsidP="00682DA8">
      <w:pPr>
        <w:spacing w:after="0" w:line="240" w:lineRule="atLeast"/>
        <w:jc w:val="both"/>
        <w:rPr>
          <w:sz w:val="20"/>
          <w:szCs w:val="20"/>
        </w:rPr>
      </w:pPr>
      <w:r>
        <w:rPr>
          <w:sz w:val="20"/>
          <w:szCs w:val="20"/>
        </w:rPr>
        <w:t>Calvario</w:t>
      </w:r>
      <w:r>
        <w:rPr>
          <w:sz w:val="20"/>
          <w:szCs w:val="20"/>
        </w:rPr>
        <w:tab/>
      </w:r>
      <w:r>
        <w:rPr>
          <w:sz w:val="20"/>
          <w:szCs w:val="20"/>
        </w:rPr>
        <w:tab/>
      </w:r>
      <w:r>
        <w:rPr>
          <w:sz w:val="20"/>
          <w:szCs w:val="20"/>
        </w:rPr>
        <w:tab/>
        <w:t>24 - 6 - 79</w:t>
      </w:r>
      <w:r>
        <w:rPr>
          <w:sz w:val="20"/>
          <w:szCs w:val="20"/>
        </w:rPr>
        <w:tab/>
      </w:r>
    </w:p>
    <w:p w:rsidR="00D04615" w:rsidRDefault="00D04615" w:rsidP="00682DA8">
      <w:pPr>
        <w:spacing w:after="0" w:line="240" w:lineRule="atLeast"/>
        <w:jc w:val="both"/>
        <w:rPr>
          <w:sz w:val="20"/>
          <w:szCs w:val="20"/>
        </w:rPr>
      </w:pPr>
      <w:r>
        <w:rPr>
          <w:sz w:val="20"/>
          <w:szCs w:val="20"/>
        </w:rPr>
        <w:t>Scimmi</w:t>
      </w:r>
      <w:r>
        <w:rPr>
          <w:sz w:val="20"/>
          <w:szCs w:val="20"/>
        </w:rPr>
        <w:tab/>
      </w:r>
      <w:r>
        <w:rPr>
          <w:sz w:val="20"/>
          <w:szCs w:val="20"/>
        </w:rPr>
        <w:tab/>
      </w:r>
      <w:r>
        <w:rPr>
          <w:sz w:val="20"/>
          <w:szCs w:val="20"/>
        </w:rPr>
        <w:tab/>
        <w:t>30 - 6 - 79</w:t>
      </w:r>
      <w:r>
        <w:rPr>
          <w:sz w:val="20"/>
          <w:szCs w:val="20"/>
        </w:rPr>
        <w:tab/>
      </w:r>
    </w:p>
    <w:p w:rsidR="00D04615" w:rsidRDefault="00D04615" w:rsidP="00682DA8">
      <w:pPr>
        <w:spacing w:after="0" w:line="240" w:lineRule="atLeast"/>
        <w:jc w:val="both"/>
        <w:rPr>
          <w:sz w:val="20"/>
          <w:szCs w:val="20"/>
        </w:rPr>
      </w:pPr>
      <w:r>
        <w:rPr>
          <w:sz w:val="20"/>
          <w:szCs w:val="20"/>
        </w:rPr>
        <w:t>Losito</w:t>
      </w:r>
      <w:r>
        <w:rPr>
          <w:sz w:val="20"/>
          <w:szCs w:val="20"/>
        </w:rPr>
        <w:tab/>
      </w:r>
      <w:r>
        <w:rPr>
          <w:sz w:val="20"/>
          <w:szCs w:val="20"/>
        </w:rPr>
        <w:tab/>
      </w:r>
      <w:r>
        <w:rPr>
          <w:sz w:val="20"/>
          <w:szCs w:val="20"/>
        </w:rPr>
        <w:tab/>
        <w:t>07 - 6 - 80</w:t>
      </w:r>
      <w:r>
        <w:rPr>
          <w:sz w:val="20"/>
          <w:szCs w:val="20"/>
        </w:rPr>
        <w:tab/>
      </w:r>
    </w:p>
    <w:p w:rsidR="00D04615" w:rsidRDefault="00D04615" w:rsidP="00682DA8">
      <w:pPr>
        <w:spacing w:after="0" w:line="240" w:lineRule="atLeast"/>
        <w:jc w:val="both"/>
        <w:rPr>
          <w:sz w:val="20"/>
          <w:szCs w:val="20"/>
        </w:rPr>
      </w:pPr>
      <w:r>
        <w:rPr>
          <w:sz w:val="20"/>
          <w:szCs w:val="20"/>
        </w:rPr>
        <w:t>Mascolini</w:t>
      </w:r>
      <w:r>
        <w:rPr>
          <w:sz w:val="20"/>
          <w:szCs w:val="20"/>
        </w:rPr>
        <w:tab/>
      </w:r>
      <w:r>
        <w:rPr>
          <w:sz w:val="20"/>
          <w:szCs w:val="20"/>
        </w:rPr>
        <w:tab/>
        <w:t>15 - 6 - 80</w:t>
      </w:r>
      <w:r>
        <w:rPr>
          <w:sz w:val="20"/>
          <w:szCs w:val="20"/>
        </w:rPr>
        <w:tab/>
      </w:r>
    </w:p>
    <w:p w:rsidR="00D04615" w:rsidRDefault="00D04615" w:rsidP="00682DA8">
      <w:pPr>
        <w:spacing w:after="0" w:line="240" w:lineRule="atLeast"/>
        <w:jc w:val="both"/>
        <w:rPr>
          <w:sz w:val="20"/>
          <w:szCs w:val="20"/>
        </w:rPr>
      </w:pPr>
      <w:r>
        <w:rPr>
          <w:sz w:val="20"/>
          <w:szCs w:val="20"/>
        </w:rPr>
        <w:t>Stirparo</w:t>
      </w:r>
      <w:r>
        <w:rPr>
          <w:sz w:val="20"/>
          <w:szCs w:val="20"/>
        </w:rPr>
        <w:tab/>
      </w:r>
      <w:r>
        <w:rPr>
          <w:sz w:val="20"/>
          <w:szCs w:val="20"/>
        </w:rPr>
        <w:tab/>
      </w:r>
      <w:r>
        <w:rPr>
          <w:sz w:val="20"/>
          <w:szCs w:val="20"/>
        </w:rPr>
        <w:tab/>
        <w:t>28 - 6 - 80</w:t>
      </w:r>
      <w:r>
        <w:rPr>
          <w:sz w:val="20"/>
          <w:szCs w:val="20"/>
        </w:rPr>
        <w:tab/>
      </w:r>
    </w:p>
    <w:p w:rsidR="00D04615" w:rsidRDefault="00D04615" w:rsidP="00682DA8">
      <w:pPr>
        <w:spacing w:after="0" w:line="240" w:lineRule="atLeast"/>
        <w:jc w:val="both"/>
        <w:rPr>
          <w:sz w:val="20"/>
          <w:szCs w:val="20"/>
        </w:rPr>
      </w:pPr>
      <w:r>
        <w:rPr>
          <w:sz w:val="20"/>
          <w:szCs w:val="20"/>
        </w:rPr>
        <w:t>Gianfermo</w:t>
      </w:r>
      <w:r>
        <w:rPr>
          <w:sz w:val="20"/>
          <w:szCs w:val="20"/>
        </w:rPr>
        <w:tab/>
      </w:r>
      <w:r>
        <w:rPr>
          <w:sz w:val="20"/>
          <w:szCs w:val="20"/>
        </w:rPr>
        <w:tab/>
        <w:t>13 - 6 - 81</w:t>
      </w:r>
      <w:r>
        <w:rPr>
          <w:sz w:val="20"/>
          <w:szCs w:val="20"/>
        </w:rPr>
        <w:tab/>
      </w:r>
    </w:p>
    <w:p w:rsidR="00D04615" w:rsidRDefault="00D04615" w:rsidP="00682DA8">
      <w:pPr>
        <w:spacing w:after="0" w:line="240" w:lineRule="atLeast"/>
        <w:jc w:val="both"/>
        <w:rPr>
          <w:sz w:val="20"/>
          <w:szCs w:val="20"/>
        </w:rPr>
      </w:pPr>
      <w:r>
        <w:rPr>
          <w:sz w:val="20"/>
          <w:szCs w:val="20"/>
        </w:rPr>
        <w:lastRenderedPageBreak/>
        <w:t>Caracciolo</w:t>
      </w:r>
      <w:r>
        <w:rPr>
          <w:sz w:val="20"/>
          <w:szCs w:val="20"/>
        </w:rPr>
        <w:tab/>
      </w:r>
      <w:r>
        <w:rPr>
          <w:sz w:val="20"/>
          <w:szCs w:val="20"/>
        </w:rPr>
        <w:tab/>
        <w:t>04 - 6 - 83</w:t>
      </w:r>
      <w:r>
        <w:rPr>
          <w:sz w:val="20"/>
          <w:szCs w:val="20"/>
        </w:rPr>
        <w:tab/>
      </w:r>
    </w:p>
    <w:p w:rsidR="00D04615" w:rsidRDefault="00D04615" w:rsidP="00682DA8">
      <w:pPr>
        <w:spacing w:after="0" w:line="240" w:lineRule="atLeast"/>
        <w:jc w:val="both"/>
        <w:rPr>
          <w:sz w:val="20"/>
          <w:szCs w:val="20"/>
        </w:rPr>
      </w:pPr>
      <w:r>
        <w:rPr>
          <w:sz w:val="20"/>
          <w:szCs w:val="20"/>
        </w:rPr>
        <w:t>Aguzzi</w:t>
      </w:r>
      <w:r>
        <w:rPr>
          <w:sz w:val="20"/>
          <w:szCs w:val="20"/>
        </w:rPr>
        <w:tab/>
      </w:r>
      <w:r>
        <w:rPr>
          <w:sz w:val="20"/>
          <w:szCs w:val="20"/>
        </w:rPr>
        <w:tab/>
      </w:r>
      <w:r>
        <w:rPr>
          <w:sz w:val="20"/>
          <w:szCs w:val="20"/>
        </w:rPr>
        <w:tab/>
        <w:t>19 - 6 - 83</w:t>
      </w:r>
      <w:r>
        <w:rPr>
          <w:sz w:val="20"/>
          <w:szCs w:val="20"/>
        </w:rPr>
        <w:tab/>
      </w:r>
    </w:p>
    <w:p w:rsidR="00D04615" w:rsidRDefault="00D04615" w:rsidP="00682DA8">
      <w:pPr>
        <w:spacing w:after="0" w:line="240" w:lineRule="atLeast"/>
        <w:jc w:val="both"/>
        <w:rPr>
          <w:sz w:val="20"/>
          <w:szCs w:val="20"/>
        </w:rPr>
      </w:pPr>
      <w:r>
        <w:rPr>
          <w:sz w:val="20"/>
          <w:szCs w:val="20"/>
        </w:rPr>
        <w:t>Tedesco</w:t>
      </w:r>
      <w:r>
        <w:rPr>
          <w:sz w:val="20"/>
          <w:szCs w:val="20"/>
        </w:rPr>
        <w:tab/>
      </w:r>
      <w:r>
        <w:rPr>
          <w:sz w:val="20"/>
          <w:szCs w:val="20"/>
        </w:rPr>
        <w:tab/>
      </w:r>
      <w:r>
        <w:rPr>
          <w:sz w:val="20"/>
          <w:szCs w:val="20"/>
        </w:rPr>
        <w:tab/>
        <w:t>10 - 6 - 84</w:t>
      </w:r>
      <w:r>
        <w:rPr>
          <w:sz w:val="20"/>
          <w:szCs w:val="20"/>
        </w:rPr>
        <w:tab/>
      </w:r>
    </w:p>
    <w:p w:rsidR="00D04615" w:rsidRDefault="00D04615" w:rsidP="00682DA8">
      <w:pPr>
        <w:spacing w:after="0" w:line="240" w:lineRule="atLeast"/>
        <w:jc w:val="both"/>
        <w:rPr>
          <w:sz w:val="20"/>
          <w:szCs w:val="20"/>
        </w:rPr>
      </w:pPr>
      <w:r>
        <w:rPr>
          <w:sz w:val="20"/>
          <w:szCs w:val="20"/>
        </w:rPr>
        <w:t>Binci</w:t>
      </w:r>
      <w:r>
        <w:rPr>
          <w:sz w:val="20"/>
          <w:szCs w:val="20"/>
        </w:rPr>
        <w:tab/>
      </w:r>
      <w:r>
        <w:rPr>
          <w:sz w:val="20"/>
          <w:szCs w:val="20"/>
        </w:rPr>
        <w:tab/>
      </w:r>
      <w:r>
        <w:rPr>
          <w:sz w:val="20"/>
          <w:szCs w:val="20"/>
        </w:rPr>
        <w:tab/>
        <w:t>02 - 6 - 85</w:t>
      </w:r>
      <w:r>
        <w:rPr>
          <w:sz w:val="20"/>
          <w:szCs w:val="20"/>
        </w:rPr>
        <w:tab/>
      </w:r>
    </w:p>
    <w:p w:rsidR="00D04615" w:rsidRDefault="00D04615" w:rsidP="00682DA8">
      <w:pPr>
        <w:spacing w:after="0" w:line="240" w:lineRule="atLeast"/>
        <w:jc w:val="both"/>
        <w:rPr>
          <w:sz w:val="20"/>
          <w:szCs w:val="20"/>
        </w:rPr>
      </w:pPr>
      <w:r>
        <w:rPr>
          <w:sz w:val="20"/>
          <w:szCs w:val="20"/>
        </w:rPr>
        <w:t>Freschi</w:t>
      </w:r>
      <w:r>
        <w:rPr>
          <w:sz w:val="20"/>
          <w:szCs w:val="20"/>
        </w:rPr>
        <w:tab/>
      </w:r>
      <w:r>
        <w:rPr>
          <w:sz w:val="20"/>
          <w:szCs w:val="20"/>
        </w:rPr>
        <w:tab/>
      </w:r>
      <w:r>
        <w:rPr>
          <w:sz w:val="20"/>
          <w:szCs w:val="20"/>
        </w:rPr>
        <w:tab/>
        <w:t>08 - 6 – 85</w:t>
      </w:r>
      <w:r>
        <w:rPr>
          <w:sz w:val="20"/>
          <w:szCs w:val="20"/>
        </w:rPr>
        <w:tab/>
      </w:r>
    </w:p>
    <w:p w:rsidR="00D04615" w:rsidRDefault="00D04615" w:rsidP="00682DA8">
      <w:pPr>
        <w:spacing w:after="0" w:line="240" w:lineRule="atLeast"/>
        <w:jc w:val="both"/>
        <w:rPr>
          <w:sz w:val="20"/>
          <w:szCs w:val="20"/>
        </w:rPr>
      </w:pPr>
      <w:r>
        <w:rPr>
          <w:sz w:val="20"/>
          <w:szCs w:val="20"/>
        </w:rPr>
        <w:t>Petrucci</w:t>
      </w:r>
      <w:r>
        <w:rPr>
          <w:sz w:val="20"/>
          <w:szCs w:val="20"/>
        </w:rPr>
        <w:tab/>
      </w:r>
      <w:r>
        <w:rPr>
          <w:sz w:val="20"/>
          <w:szCs w:val="20"/>
        </w:rPr>
        <w:tab/>
      </w:r>
      <w:r>
        <w:rPr>
          <w:sz w:val="20"/>
          <w:szCs w:val="20"/>
        </w:rPr>
        <w:tab/>
        <w:t>08 - 6 - 85</w:t>
      </w:r>
      <w:r>
        <w:rPr>
          <w:sz w:val="20"/>
          <w:szCs w:val="20"/>
        </w:rPr>
        <w:tab/>
      </w:r>
    </w:p>
    <w:p w:rsidR="00D04615" w:rsidRDefault="00D04615" w:rsidP="00682DA8">
      <w:pPr>
        <w:spacing w:after="0" w:line="240" w:lineRule="atLeast"/>
        <w:jc w:val="both"/>
        <w:rPr>
          <w:sz w:val="20"/>
          <w:szCs w:val="20"/>
        </w:rPr>
      </w:pPr>
      <w:r>
        <w:rPr>
          <w:sz w:val="20"/>
          <w:szCs w:val="20"/>
        </w:rPr>
        <w:t>Sfrappa</w:t>
      </w:r>
      <w:r>
        <w:rPr>
          <w:sz w:val="20"/>
          <w:szCs w:val="20"/>
        </w:rPr>
        <w:tab/>
      </w:r>
      <w:r>
        <w:rPr>
          <w:sz w:val="20"/>
          <w:szCs w:val="20"/>
        </w:rPr>
        <w:tab/>
      </w:r>
      <w:r>
        <w:rPr>
          <w:sz w:val="20"/>
          <w:szCs w:val="20"/>
        </w:rPr>
        <w:tab/>
        <w:t>23 - 6 - 85</w:t>
      </w:r>
      <w:r>
        <w:rPr>
          <w:sz w:val="20"/>
          <w:szCs w:val="20"/>
        </w:rPr>
        <w:tab/>
      </w:r>
    </w:p>
    <w:p w:rsidR="00D04615" w:rsidRDefault="00D04615" w:rsidP="00682DA8">
      <w:pPr>
        <w:spacing w:after="0" w:line="240" w:lineRule="atLeast"/>
        <w:jc w:val="both"/>
        <w:rPr>
          <w:sz w:val="20"/>
          <w:szCs w:val="20"/>
        </w:rPr>
      </w:pPr>
      <w:r>
        <w:rPr>
          <w:sz w:val="20"/>
          <w:szCs w:val="20"/>
        </w:rPr>
        <w:t>Costa</w:t>
      </w:r>
      <w:r>
        <w:rPr>
          <w:sz w:val="20"/>
          <w:szCs w:val="20"/>
        </w:rPr>
        <w:tab/>
      </w:r>
      <w:r>
        <w:rPr>
          <w:sz w:val="20"/>
          <w:szCs w:val="20"/>
        </w:rPr>
        <w:tab/>
      </w:r>
      <w:r>
        <w:rPr>
          <w:sz w:val="20"/>
          <w:szCs w:val="20"/>
        </w:rPr>
        <w:tab/>
        <w:t>29 - 6 - 85</w:t>
      </w:r>
      <w:r>
        <w:rPr>
          <w:sz w:val="20"/>
          <w:szCs w:val="20"/>
        </w:rPr>
        <w:tab/>
      </w:r>
    </w:p>
    <w:p w:rsidR="00D04615" w:rsidRDefault="00D04615" w:rsidP="00682DA8">
      <w:pPr>
        <w:spacing w:after="0" w:line="240" w:lineRule="atLeast"/>
        <w:jc w:val="both"/>
        <w:rPr>
          <w:sz w:val="20"/>
          <w:szCs w:val="20"/>
        </w:rPr>
      </w:pPr>
      <w:r>
        <w:rPr>
          <w:sz w:val="20"/>
          <w:szCs w:val="20"/>
        </w:rPr>
        <w:t>De Cecilia</w:t>
      </w:r>
      <w:r>
        <w:rPr>
          <w:sz w:val="20"/>
          <w:szCs w:val="20"/>
        </w:rPr>
        <w:tab/>
      </w:r>
      <w:r>
        <w:rPr>
          <w:sz w:val="20"/>
          <w:szCs w:val="20"/>
        </w:rPr>
        <w:tab/>
        <w:t>07 - 6 - 86</w:t>
      </w:r>
      <w:r>
        <w:rPr>
          <w:sz w:val="20"/>
          <w:szCs w:val="20"/>
        </w:rPr>
        <w:tab/>
      </w:r>
    </w:p>
    <w:p w:rsidR="00D04615" w:rsidRDefault="00D04615" w:rsidP="00682DA8">
      <w:pPr>
        <w:spacing w:after="0" w:line="240" w:lineRule="atLeast"/>
        <w:jc w:val="both"/>
        <w:rPr>
          <w:sz w:val="20"/>
          <w:szCs w:val="20"/>
        </w:rPr>
      </w:pPr>
      <w:r>
        <w:rPr>
          <w:sz w:val="20"/>
          <w:szCs w:val="20"/>
        </w:rPr>
        <w:t>Caratelli</w:t>
      </w:r>
      <w:r>
        <w:rPr>
          <w:sz w:val="20"/>
          <w:szCs w:val="20"/>
        </w:rPr>
        <w:tab/>
      </w:r>
      <w:r>
        <w:rPr>
          <w:sz w:val="20"/>
          <w:szCs w:val="20"/>
        </w:rPr>
        <w:tab/>
      </w:r>
      <w:r>
        <w:rPr>
          <w:sz w:val="20"/>
          <w:szCs w:val="20"/>
        </w:rPr>
        <w:tab/>
        <w:t>17 - 6 - 86</w:t>
      </w:r>
      <w:r>
        <w:rPr>
          <w:sz w:val="20"/>
          <w:szCs w:val="20"/>
        </w:rPr>
        <w:tab/>
      </w:r>
    </w:p>
    <w:p w:rsidR="00D04615" w:rsidRDefault="00D04615" w:rsidP="00682DA8">
      <w:pPr>
        <w:spacing w:after="0" w:line="240" w:lineRule="atLeast"/>
        <w:jc w:val="both"/>
        <w:rPr>
          <w:sz w:val="20"/>
          <w:szCs w:val="20"/>
        </w:rPr>
      </w:pPr>
      <w:r>
        <w:rPr>
          <w:sz w:val="20"/>
          <w:szCs w:val="20"/>
        </w:rPr>
        <w:t>Pisani</w:t>
      </w:r>
      <w:r>
        <w:rPr>
          <w:sz w:val="20"/>
          <w:szCs w:val="20"/>
        </w:rPr>
        <w:tab/>
      </w:r>
      <w:r>
        <w:rPr>
          <w:sz w:val="20"/>
          <w:szCs w:val="20"/>
        </w:rPr>
        <w:tab/>
      </w:r>
      <w:r>
        <w:rPr>
          <w:sz w:val="20"/>
          <w:szCs w:val="20"/>
        </w:rPr>
        <w:tab/>
        <w:t>12 - 6 - 91</w:t>
      </w:r>
      <w:r>
        <w:rPr>
          <w:sz w:val="20"/>
          <w:szCs w:val="20"/>
        </w:rPr>
        <w:tab/>
      </w:r>
    </w:p>
    <w:p w:rsidR="00D04615" w:rsidRDefault="00D04615" w:rsidP="00682DA8">
      <w:pPr>
        <w:spacing w:after="0" w:line="240" w:lineRule="atLeast"/>
        <w:jc w:val="both"/>
        <w:rPr>
          <w:sz w:val="20"/>
          <w:szCs w:val="20"/>
        </w:rPr>
      </w:pPr>
      <w:r>
        <w:rPr>
          <w:sz w:val="20"/>
          <w:szCs w:val="20"/>
        </w:rPr>
        <w:t>Ercolanese</w:t>
      </w:r>
      <w:r>
        <w:rPr>
          <w:sz w:val="20"/>
          <w:szCs w:val="20"/>
        </w:rPr>
        <w:tab/>
      </w:r>
      <w:r>
        <w:rPr>
          <w:sz w:val="20"/>
          <w:szCs w:val="20"/>
        </w:rPr>
        <w:tab/>
        <w:t>19 - 6 - 93</w:t>
      </w:r>
      <w:r>
        <w:rPr>
          <w:sz w:val="20"/>
          <w:szCs w:val="20"/>
        </w:rPr>
        <w:tab/>
      </w:r>
    </w:p>
    <w:p w:rsidR="00D04615" w:rsidRDefault="00D04615" w:rsidP="00682DA8">
      <w:pPr>
        <w:spacing w:after="0" w:line="240" w:lineRule="atLeast"/>
        <w:jc w:val="both"/>
        <w:rPr>
          <w:sz w:val="20"/>
          <w:szCs w:val="20"/>
        </w:rPr>
      </w:pPr>
      <w:r>
        <w:rPr>
          <w:sz w:val="20"/>
          <w:szCs w:val="20"/>
        </w:rPr>
        <w:t>Del prete</w:t>
      </w:r>
      <w:r>
        <w:rPr>
          <w:sz w:val="20"/>
          <w:szCs w:val="20"/>
        </w:rPr>
        <w:tab/>
      </w:r>
      <w:r>
        <w:rPr>
          <w:sz w:val="20"/>
          <w:szCs w:val="20"/>
        </w:rPr>
        <w:tab/>
        <w:t>25 - 6 - 78</w:t>
      </w:r>
      <w:r>
        <w:rPr>
          <w:sz w:val="20"/>
          <w:szCs w:val="20"/>
        </w:rPr>
        <w:tab/>
      </w:r>
    </w:p>
    <w:p w:rsidR="00D04615" w:rsidRDefault="00D04615" w:rsidP="00682DA8">
      <w:pPr>
        <w:spacing w:after="0" w:line="240" w:lineRule="atLeast"/>
        <w:jc w:val="both"/>
        <w:rPr>
          <w:sz w:val="20"/>
          <w:szCs w:val="20"/>
        </w:rPr>
      </w:pPr>
      <w:r>
        <w:rPr>
          <w:sz w:val="20"/>
          <w:szCs w:val="20"/>
        </w:rPr>
        <w:t>Corrias</w:t>
      </w:r>
      <w:r>
        <w:rPr>
          <w:sz w:val="20"/>
          <w:szCs w:val="20"/>
        </w:rPr>
        <w:tab/>
      </w:r>
      <w:r>
        <w:rPr>
          <w:sz w:val="20"/>
          <w:szCs w:val="20"/>
        </w:rPr>
        <w:tab/>
      </w:r>
      <w:r>
        <w:rPr>
          <w:sz w:val="20"/>
          <w:szCs w:val="20"/>
        </w:rPr>
        <w:tab/>
        <w:t>04 - 6 - 95</w:t>
      </w:r>
      <w:r>
        <w:rPr>
          <w:sz w:val="20"/>
          <w:szCs w:val="20"/>
        </w:rPr>
        <w:tab/>
      </w:r>
    </w:p>
    <w:p w:rsidR="00D04615" w:rsidRDefault="00D04615" w:rsidP="00682DA8">
      <w:pPr>
        <w:spacing w:after="0" w:line="240" w:lineRule="atLeast"/>
        <w:jc w:val="both"/>
        <w:rPr>
          <w:sz w:val="20"/>
          <w:szCs w:val="20"/>
        </w:rPr>
      </w:pPr>
      <w:r>
        <w:rPr>
          <w:sz w:val="20"/>
          <w:szCs w:val="20"/>
        </w:rPr>
        <w:t>Belli</w:t>
      </w:r>
      <w:r>
        <w:rPr>
          <w:sz w:val="20"/>
          <w:szCs w:val="20"/>
        </w:rPr>
        <w:tab/>
      </w:r>
      <w:r>
        <w:rPr>
          <w:sz w:val="20"/>
          <w:szCs w:val="20"/>
        </w:rPr>
        <w:tab/>
      </w:r>
      <w:r>
        <w:rPr>
          <w:sz w:val="20"/>
          <w:szCs w:val="20"/>
        </w:rPr>
        <w:tab/>
        <w:t>28 - 6 - 97</w:t>
      </w:r>
      <w:r>
        <w:rPr>
          <w:sz w:val="20"/>
          <w:szCs w:val="20"/>
        </w:rPr>
        <w:tab/>
      </w:r>
    </w:p>
    <w:p w:rsidR="00D04615" w:rsidRDefault="00D04615" w:rsidP="00682DA8">
      <w:pPr>
        <w:spacing w:after="0" w:line="240" w:lineRule="atLeast"/>
        <w:jc w:val="both"/>
        <w:rPr>
          <w:sz w:val="20"/>
          <w:szCs w:val="20"/>
        </w:rPr>
      </w:pPr>
      <w:r>
        <w:rPr>
          <w:sz w:val="20"/>
          <w:szCs w:val="20"/>
        </w:rPr>
        <w:t>De Cristoforo</w:t>
      </w:r>
      <w:r>
        <w:rPr>
          <w:sz w:val="20"/>
          <w:szCs w:val="20"/>
        </w:rPr>
        <w:tab/>
      </w:r>
      <w:r>
        <w:rPr>
          <w:sz w:val="20"/>
          <w:szCs w:val="20"/>
        </w:rPr>
        <w:tab/>
        <w:t>06 - 6 - 88</w:t>
      </w:r>
      <w:r>
        <w:rPr>
          <w:sz w:val="20"/>
          <w:szCs w:val="20"/>
        </w:rPr>
        <w:tab/>
      </w:r>
    </w:p>
    <w:p w:rsidR="00D04615" w:rsidRDefault="00D04615" w:rsidP="00682DA8">
      <w:pPr>
        <w:spacing w:after="0" w:line="240" w:lineRule="atLeast"/>
        <w:jc w:val="both"/>
        <w:rPr>
          <w:sz w:val="20"/>
          <w:szCs w:val="20"/>
        </w:rPr>
      </w:pPr>
      <w:r>
        <w:rPr>
          <w:sz w:val="20"/>
          <w:szCs w:val="20"/>
        </w:rPr>
        <w:t>Di Carlo</w:t>
      </w:r>
      <w:r>
        <w:rPr>
          <w:sz w:val="20"/>
          <w:szCs w:val="20"/>
        </w:rPr>
        <w:tab/>
      </w:r>
      <w:r>
        <w:rPr>
          <w:sz w:val="20"/>
          <w:szCs w:val="20"/>
        </w:rPr>
        <w:tab/>
      </w:r>
      <w:r>
        <w:rPr>
          <w:sz w:val="20"/>
          <w:szCs w:val="20"/>
        </w:rPr>
        <w:tab/>
        <w:t>30 - 6 - 79</w:t>
      </w:r>
      <w:r>
        <w:rPr>
          <w:sz w:val="20"/>
          <w:szCs w:val="20"/>
        </w:rPr>
        <w:tab/>
      </w:r>
    </w:p>
    <w:p w:rsidR="00D04615" w:rsidRDefault="00D04615" w:rsidP="00682DA8">
      <w:pPr>
        <w:spacing w:after="0" w:line="240" w:lineRule="atLeast"/>
        <w:jc w:val="both"/>
        <w:rPr>
          <w:sz w:val="20"/>
          <w:szCs w:val="20"/>
        </w:rPr>
      </w:pPr>
      <w:r>
        <w:rPr>
          <w:sz w:val="20"/>
          <w:szCs w:val="20"/>
        </w:rPr>
        <w:t>Lettiero</w:t>
      </w:r>
      <w:r>
        <w:rPr>
          <w:sz w:val="20"/>
          <w:szCs w:val="20"/>
        </w:rPr>
        <w:tab/>
      </w:r>
      <w:r>
        <w:rPr>
          <w:sz w:val="20"/>
          <w:szCs w:val="20"/>
        </w:rPr>
        <w:tab/>
      </w:r>
      <w:r>
        <w:rPr>
          <w:sz w:val="20"/>
          <w:szCs w:val="20"/>
        </w:rPr>
        <w:tab/>
        <w:t>11 - 6 - 78</w:t>
      </w:r>
      <w:r>
        <w:rPr>
          <w:sz w:val="20"/>
          <w:szCs w:val="20"/>
        </w:rPr>
        <w:tab/>
      </w:r>
    </w:p>
    <w:p w:rsidR="00D04615" w:rsidRDefault="00D04615" w:rsidP="00682DA8">
      <w:pPr>
        <w:spacing w:after="0" w:line="240" w:lineRule="atLeast"/>
        <w:jc w:val="both"/>
        <w:rPr>
          <w:sz w:val="20"/>
          <w:szCs w:val="20"/>
        </w:rPr>
      </w:pPr>
      <w:r>
        <w:rPr>
          <w:sz w:val="20"/>
          <w:szCs w:val="20"/>
        </w:rPr>
        <w:t>Manzo</w:t>
      </w:r>
      <w:r>
        <w:rPr>
          <w:sz w:val="20"/>
          <w:szCs w:val="20"/>
        </w:rPr>
        <w:tab/>
      </w:r>
      <w:r>
        <w:rPr>
          <w:sz w:val="20"/>
          <w:szCs w:val="20"/>
        </w:rPr>
        <w:tab/>
      </w:r>
      <w:r>
        <w:rPr>
          <w:sz w:val="20"/>
          <w:szCs w:val="20"/>
        </w:rPr>
        <w:tab/>
        <w:t>24 - 6 - 84</w:t>
      </w:r>
      <w:r>
        <w:rPr>
          <w:sz w:val="20"/>
          <w:szCs w:val="20"/>
        </w:rPr>
        <w:tab/>
      </w:r>
    </w:p>
    <w:p w:rsidR="00D04615" w:rsidRDefault="00D04615" w:rsidP="00682DA8">
      <w:pPr>
        <w:spacing w:after="0" w:line="240" w:lineRule="atLeast"/>
        <w:jc w:val="both"/>
        <w:rPr>
          <w:sz w:val="20"/>
          <w:szCs w:val="20"/>
        </w:rPr>
      </w:pPr>
      <w:r>
        <w:rPr>
          <w:sz w:val="20"/>
          <w:szCs w:val="20"/>
        </w:rPr>
        <w:t>Volpicelli</w:t>
      </w:r>
      <w:r>
        <w:rPr>
          <w:sz w:val="20"/>
          <w:szCs w:val="20"/>
        </w:rPr>
        <w:tab/>
      </w:r>
      <w:r>
        <w:rPr>
          <w:sz w:val="20"/>
          <w:szCs w:val="20"/>
        </w:rPr>
        <w:tab/>
        <w:t>06 - 6 - 92</w:t>
      </w:r>
      <w:r>
        <w:rPr>
          <w:sz w:val="20"/>
          <w:szCs w:val="20"/>
        </w:rPr>
        <w:tab/>
        <w:t xml:space="preserve">  </w:t>
      </w:r>
    </w:p>
    <w:p w:rsidR="00D04615" w:rsidRDefault="00D04615" w:rsidP="00682DA8">
      <w:pPr>
        <w:spacing w:after="0" w:line="240" w:lineRule="atLeast"/>
        <w:jc w:val="both"/>
        <w:rPr>
          <w:sz w:val="20"/>
          <w:szCs w:val="20"/>
        </w:rPr>
      </w:pPr>
      <w:r>
        <w:rPr>
          <w:sz w:val="20"/>
          <w:szCs w:val="20"/>
        </w:rPr>
        <w:t>Di Giorgio</w:t>
      </w:r>
      <w:r>
        <w:rPr>
          <w:sz w:val="20"/>
          <w:szCs w:val="20"/>
        </w:rPr>
        <w:tab/>
      </w:r>
      <w:r>
        <w:rPr>
          <w:sz w:val="20"/>
          <w:szCs w:val="20"/>
        </w:rPr>
        <w:tab/>
        <w:t>16 - 6 - 73</w:t>
      </w:r>
      <w:r>
        <w:rPr>
          <w:sz w:val="20"/>
          <w:szCs w:val="20"/>
        </w:rPr>
        <w:tab/>
      </w:r>
    </w:p>
    <w:p w:rsidR="00D04615" w:rsidRDefault="00D04615" w:rsidP="00682DA8">
      <w:pPr>
        <w:spacing w:after="0" w:line="240" w:lineRule="atLeast"/>
        <w:jc w:val="both"/>
        <w:rPr>
          <w:sz w:val="20"/>
          <w:szCs w:val="20"/>
        </w:rPr>
      </w:pPr>
      <w:r>
        <w:rPr>
          <w:sz w:val="20"/>
          <w:szCs w:val="20"/>
        </w:rPr>
        <w:t>Grillo</w:t>
      </w:r>
      <w:r>
        <w:rPr>
          <w:sz w:val="20"/>
          <w:szCs w:val="20"/>
        </w:rPr>
        <w:tab/>
      </w:r>
      <w:r>
        <w:rPr>
          <w:sz w:val="20"/>
          <w:szCs w:val="20"/>
        </w:rPr>
        <w:tab/>
      </w:r>
      <w:r>
        <w:rPr>
          <w:sz w:val="20"/>
          <w:szCs w:val="20"/>
        </w:rPr>
        <w:tab/>
        <w:t>29 - 6 - 80</w:t>
      </w:r>
      <w:r>
        <w:rPr>
          <w:sz w:val="20"/>
          <w:szCs w:val="20"/>
        </w:rPr>
        <w:tab/>
      </w:r>
    </w:p>
    <w:p w:rsidR="00D04615" w:rsidRDefault="00D04615" w:rsidP="00682DA8">
      <w:pPr>
        <w:spacing w:after="0" w:line="240" w:lineRule="atLeast"/>
        <w:jc w:val="both"/>
        <w:rPr>
          <w:sz w:val="20"/>
          <w:szCs w:val="20"/>
        </w:rPr>
      </w:pPr>
      <w:r>
        <w:rPr>
          <w:sz w:val="20"/>
          <w:szCs w:val="20"/>
        </w:rPr>
        <w:t>Palmieri</w:t>
      </w:r>
      <w:r>
        <w:rPr>
          <w:sz w:val="20"/>
          <w:szCs w:val="20"/>
        </w:rPr>
        <w:tab/>
      </w:r>
      <w:r>
        <w:rPr>
          <w:sz w:val="20"/>
          <w:szCs w:val="20"/>
        </w:rPr>
        <w:tab/>
      </w:r>
      <w:r>
        <w:rPr>
          <w:sz w:val="20"/>
          <w:szCs w:val="20"/>
        </w:rPr>
        <w:tab/>
        <w:t>27 - 6 - 87</w:t>
      </w:r>
      <w:r>
        <w:rPr>
          <w:sz w:val="20"/>
          <w:szCs w:val="20"/>
        </w:rPr>
        <w:tab/>
      </w:r>
    </w:p>
    <w:p w:rsidR="00D04615" w:rsidRDefault="00D04615" w:rsidP="00682DA8">
      <w:pPr>
        <w:spacing w:after="0" w:line="240" w:lineRule="atLeast"/>
        <w:jc w:val="both"/>
        <w:rPr>
          <w:sz w:val="20"/>
          <w:szCs w:val="20"/>
        </w:rPr>
      </w:pPr>
      <w:r>
        <w:rPr>
          <w:sz w:val="20"/>
          <w:szCs w:val="20"/>
        </w:rPr>
        <w:t>Del Prete</w:t>
      </w:r>
      <w:r>
        <w:rPr>
          <w:sz w:val="20"/>
          <w:szCs w:val="20"/>
        </w:rPr>
        <w:tab/>
      </w:r>
      <w:r>
        <w:rPr>
          <w:sz w:val="20"/>
          <w:szCs w:val="20"/>
        </w:rPr>
        <w:tab/>
        <w:t>26 - 6 - 86</w:t>
      </w:r>
      <w:r>
        <w:rPr>
          <w:sz w:val="20"/>
          <w:szCs w:val="20"/>
        </w:rPr>
        <w:tab/>
      </w:r>
    </w:p>
    <w:p w:rsidR="00D04615" w:rsidRDefault="00D04615" w:rsidP="00682DA8">
      <w:pPr>
        <w:spacing w:after="0" w:line="240" w:lineRule="atLeast"/>
        <w:jc w:val="both"/>
        <w:rPr>
          <w:sz w:val="20"/>
          <w:szCs w:val="20"/>
        </w:rPr>
      </w:pPr>
      <w:r>
        <w:rPr>
          <w:sz w:val="20"/>
          <w:szCs w:val="20"/>
        </w:rPr>
        <w:t>Di Petrillo</w:t>
      </w:r>
      <w:r>
        <w:rPr>
          <w:sz w:val="20"/>
          <w:szCs w:val="20"/>
        </w:rPr>
        <w:tab/>
      </w:r>
      <w:r>
        <w:rPr>
          <w:sz w:val="20"/>
          <w:szCs w:val="20"/>
        </w:rPr>
        <w:tab/>
        <w:t>06 - 6 - 87</w:t>
      </w:r>
      <w:r>
        <w:rPr>
          <w:sz w:val="20"/>
          <w:szCs w:val="20"/>
        </w:rPr>
        <w:tab/>
      </w:r>
    </w:p>
    <w:p w:rsidR="00D04615" w:rsidRDefault="00D04615" w:rsidP="00682DA8">
      <w:pPr>
        <w:spacing w:after="0" w:line="240" w:lineRule="atLeast"/>
        <w:jc w:val="both"/>
        <w:rPr>
          <w:sz w:val="20"/>
          <w:szCs w:val="20"/>
        </w:rPr>
      </w:pPr>
      <w:r>
        <w:rPr>
          <w:sz w:val="20"/>
          <w:szCs w:val="20"/>
        </w:rPr>
        <w:t>Lettiero</w:t>
      </w:r>
      <w:r>
        <w:rPr>
          <w:sz w:val="20"/>
          <w:szCs w:val="20"/>
        </w:rPr>
        <w:tab/>
      </w:r>
      <w:r>
        <w:rPr>
          <w:sz w:val="20"/>
          <w:szCs w:val="20"/>
        </w:rPr>
        <w:tab/>
      </w:r>
      <w:r>
        <w:rPr>
          <w:sz w:val="20"/>
          <w:szCs w:val="20"/>
        </w:rPr>
        <w:tab/>
        <w:t>22 - 6 - 80</w:t>
      </w:r>
      <w:r>
        <w:rPr>
          <w:sz w:val="20"/>
          <w:szCs w:val="20"/>
        </w:rPr>
        <w:tab/>
      </w:r>
    </w:p>
    <w:p w:rsidR="00D04615" w:rsidRDefault="00D04615" w:rsidP="00682DA8">
      <w:pPr>
        <w:spacing w:after="0" w:line="240" w:lineRule="atLeast"/>
        <w:jc w:val="both"/>
        <w:rPr>
          <w:sz w:val="20"/>
          <w:szCs w:val="20"/>
        </w:rPr>
      </w:pPr>
      <w:r>
        <w:rPr>
          <w:sz w:val="20"/>
          <w:szCs w:val="20"/>
        </w:rPr>
        <w:t>Marcoccia</w:t>
      </w:r>
      <w:r>
        <w:rPr>
          <w:sz w:val="20"/>
          <w:szCs w:val="20"/>
        </w:rPr>
        <w:tab/>
      </w:r>
      <w:r>
        <w:rPr>
          <w:sz w:val="20"/>
          <w:szCs w:val="20"/>
        </w:rPr>
        <w:tab/>
        <w:t>10 - 6 - 90</w:t>
      </w:r>
      <w:r>
        <w:rPr>
          <w:sz w:val="20"/>
          <w:szCs w:val="20"/>
        </w:rPr>
        <w:tab/>
      </w:r>
    </w:p>
    <w:p w:rsidR="00D04615" w:rsidRDefault="00D04615" w:rsidP="00682DA8">
      <w:pPr>
        <w:spacing w:after="0" w:line="240" w:lineRule="atLeast"/>
        <w:jc w:val="both"/>
        <w:rPr>
          <w:sz w:val="20"/>
          <w:szCs w:val="20"/>
        </w:rPr>
      </w:pPr>
      <w:r>
        <w:rPr>
          <w:sz w:val="20"/>
          <w:szCs w:val="20"/>
        </w:rPr>
        <w:t>Atorino</w:t>
      </w:r>
      <w:r>
        <w:rPr>
          <w:sz w:val="20"/>
          <w:szCs w:val="20"/>
        </w:rPr>
        <w:tab/>
      </w:r>
      <w:r>
        <w:rPr>
          <w:sz w:val="20"/>
          <w:szCs w:val="20"/>
        </w:rPr>
        <w:tab/>
      </w:r>
      <w:r>
        <w:rPr>
          <w:sz w:val="20"/>
          <w:szCs w:val="20"/>
        </w:rPr>
        <w:tab/>
        <w:t>24 - 6 - 92</w:t>
      </w:r>
      <w:r>
        <w:rPr>
          <w:sz w:val="20"/>
          <w:szCs w:val="20"/>
        </w:rPr>
        <w:tab/>
      </w:r>
    </w:p>
    <w:p w:rsidR="00D04615" w:rsidRDefault="00D04615" w:rsidP="00682DA8">
      <w:pPr>
        <w:spacing w:after="0" w:line="240" w:lineRule="atLeast"/>
        <w:jc w:val="both"/>
        <w:rPr>
          <w:sz w:val="20"/>
          <w:szCs w:val="20"/>
        </w:rPr>
      </w:pPr>
      <w:r>
        <w:rPr>
          <w:sz w:val="20"/>
          <w:szCs w:val="20"/>
        </w:rPr>
        <w:t>D’ambra</w:t>
      </w:r>
      <w:r>
        <w:rPr>
          <w:sz w:val="20"/>
          <w:szCs w:val="20"/>
        </w:rPr>
        <w:tab/>
      </w:r>
      <w:r>
        <w:rPr>
          <w:sz w:val="20"/>
          <w:szCs w:val="20"/>
        </w:rPr>
        <w:tab/>
      </w:r>
      <w:r w:rsidR="00682DA8">
        <w:rPr>
          <w:sz w:val="20"/>
          <w:szCs w:val="20"/>
        </w:rPr>
        <w:tab/>
      </w:r>
      <w:r>
        <w:rPr>
          <w:sz w:val="20"/>
          <w:szCs w:val="20"/>
        </w:rPr>
        <w:t>30 - 6 - 79</w:t>
      </w:r>
      <w:r>
        <w:rPr>
          <w:sz w:val="20"/>
          <w:szCs w:val="20"/>
        </w:rPr>
        <w:tab/>
      </w:r>
    </w:p>
    <w:p w:rsidR="00D04615" w:rsidRDefault="00D04615" w:rsidP="00682DA8">
      <w:pPr>
        <w:spacing w:after="0" w:line="240" w:lineRule="atLeast"/>
        <w:jc w:val="both"/>
        <w:rPr>
          <w:sz w:val="20"/>
          <w:szCs w:val="20"/>
        </w:rPr>
      </w:pPr>
      <w:r>
        <w:rPr>
          <w:sz w:val="20"/>
          <w:szCs w:val="20"/>
        </w:rPr>
        <w:t>Lettera</w:t>
      </w:r>
      <w:r>
        <w:rPr>
          <w:sz w:val="20"/>
          <w:szCs w:val="20"/>
        </w:rPr>
        <w:tab/>
      </w:r>
      <w:r>
        <w:rPr>
          <w:sz w:val="20"/>
          <w:szCs w:val="20"/>
        </w:rPr>
        <w:tab/>
      </w:r>
      <w:r>
        <w:rPr>
          <w:sz w:val="20"/>
          <w:szCs w:val="20"/>
        </w:rPr>
        <w:tab/>
        <w:t>26 - 6 - 90</w:t>
      </w:r>
      <w:r>
        <w:rPr>
          <w:sz w:val="20"/>
          <w:szCs w:val="20"/>
        </w:rPr>
        <w:tab/>
      </w:r>
    </w:p>
    <w:p w:rsidR="00D04615" w:rsidRDefault="00D04615" w:rsidP="00682DA8">
      <w:pPr>
        <w:spacing w:after="0" w:line="240" w:lineRule="atLeast"/>
        <w:jc w:val="both"/>
        <w:rPr>
          <w:sz w:val="20"/>
          <w:szCs w:val="20"/>
        </w:rPr>
      </w:pPr>
      <w:r>
        <w:rPr>
          <w:sz w:val="20"/>
          <w:szCs w:val="20"/>
        </w:rPr>
        <w:t>Tessitore</w:t>
      </w:r>
      <w:r>
        <w:rPr>
          <w:sz w:val="20"/>
          <w:szCs w:val="20"/>
        </w:rPr>
        <w:tab/>
      </w:r>
      <w:r>
        <w:rPr>
          <w:sz w:val="20"/>
          <w:szCs w:val="20"/>
        </w:rPr>
        <w:tab/>
        <w:t>24 - 6 - 99</w:t>
      </w:r>
      <w:r>
        <w:rPr>
          <w:sz w:val="20"/>
          <w:szCs w:val="20"/>
        </w:rPr>
        <w:tab/>
      </w:r>
    </w:p>
    <w:p w:rsidR="00D04615" w:rsidRDefault="00D04615" w:rsidP="00682DA8">
      <w:pPr>
        <w:spacing w:after="0" w:line="240" w:lineRule="atLeast"/>
        <w:jc w:val="both"/>
        <w:rPr>
          <w:sz w:val="20"/>
          <w:szCs w:val="20"/>
        </w:rPr>
      </w:pPr>
      <w:r>
        <w:rPr>
          <w:sz w:val="20"/>
          <w:szCs w:val="20"/>
        </w:rPr>
        <w:t>Marziale</w:t>
      </w:r>
      <w:r>
        <w:rPr>
          <w:sz w:val="20"/>
          <w:szCs w:val="20"/>
        </w:rPr>
        <w:tab/>
      </w:r>
      <w:r>
        <w:rPr>
          <w:sz w:val="20"/>
          <w:szCs w:val="20"/>
        </w:rPr>
        <w:tab/>
      </w:r>
      <w:r w:rsidR="00682DA8">
        <w:rPr>
          <w:sz w:val="20"/>
          <w:szCs w:val="20"/>
        </w:rPr>
        <w:tab/>
      </w:r>
      <w:r>
        <w:rPr>
          <w:sz w:val="20"/>
          <w:szCs w:val="20"/>
        </w:rPr>
        <w:t>05 - 6 - 80</w:t>
      </w:r>
      <w:r>
        <w:rPr>
          <w:sz w:val="20"/>
          <w:szCs w:val="20"/>
        </w:rPr>
        <w:tab/>
      </w:r>
    </w:p>
    <w:p w:rsidR="00D04615" w:rsidRDefault="00D04615" w:rsidP="00682DA8">
      <w:pPr>
        <w:spacing w:after="0" w:line="240" w:lineRule="atLeast"/>
        <w:jc w:val="both"/>
        <w:rPr>
          <w:sz w:val="20"/>
          <w:szCs w:val="20"/>
        </w:rPr>
      </w:pPr>
      <w:r>
        <w:rPr>
          <w:sz w:val="20"/>
          <w:szCs w:val="20"/>
        </w:rPr>
        <w:t>Menale</w:t>
      </w:r>
      <w:r>
        <w:rPr>
          <w:sz w:val="20"/>
          <w:szCs w:val="20"/>
        </w:rPr>
        <w:tab/>
      </w:r>
      <w:r>
        <w:rPr>
          <w:sz w:val="20"/>
          <w:szCs w:val="20"/>
        </w:rPr>
        <w:tab/>
      </w:r>
      <w:r>
        <w:rPr>
          <w:sz w:val="20"/>
          <w:szCs w:val="20"/>
        </w:rPr>
        <w:tab/>
        <w:t>27 - 6 - 87</w:t>
      </w:r>
      <w:r>
        <w:rPr>
          <w:sz w:val="20"/>
          <w:szCs w:val="20"/>
        </w:rPr>
        <w:tab/>
      </w:r>
    </w:p>
    <w:p w:rsidR="00D04615" w:rsidRDefault="00D04615" w:rsidP="00682DA8">
      <w:pPr>
        <w:spacing w:after="0" w:line="240" w:lineRule="atLeast"/>
        <w:jc w:val="both"/>
        <w:rPr>
          <w:sz w:val="20"/>
          <w:szCs w:val="20"/>
        </w:rPr>
      </w:pPr>
      <w:r>
        <w:rPr>
          <w:sz w:val="20"/>
          <w:szCs w:val="20"/>
        </w:rPr>
        <w:t>Abate</w:t>
      </w:r>
      <w:r>
        <w:rPr>
          <w:sz w:val="20"/>
          <w:szCs w:val="20"/>
        </w:rPr>
        <w:tab/>
      </w:r>
      <w:r>
        <w:rPr>
          <w:sz w:val="20"/>
          <w:szCs w:val="20"/>
        </w:rPr>
        <w:tab/>
      </w:r>
      <w:r>
        <w:rPr>
          <w:sz w:val="20"/>
          <w:szCs w:val="20"/>
        </w:rPr>
        <w:tab/>
        <w:t>28 - 6 - 90</w:t>
      </w:r>
      <w:r>
        <w:rPr>
          <w:sz w:val="20"/>
          <w:szCs w:val="20"/>
        </w:rPr>
        <w:tab/>
      </w:r>
    </w:p>
    <w:p w:rsidR="00D04615" w:rsidRDefault="00D04615" w:rsidP="00682DA8">
      <w:pPr>
        <w:spacing w:after="0" w:line="240" w:lineRule="atLeast"/>
        <w:jc w:val="both"/>
        <w:rPr>
          <w:sz w:val="20"/>
          <w:szCs w:val="20"/>
        </w:rPr>
      </w:pPr>
      <w:r>
        <w:rPr>
          <w:sz w:val="20"/>
          <w:szCs w:val="20"/>
        </w:rPr>
        <w:t>Di Domenicantonio</w:t>
      </w:r>
      <w:r>
        <w:rPr>
          <w:sz w:val="20"/>
          <w:szCs w:val="20"/>
        </w:rPr>
        <w:tab/>
        <w:t>25 - 6 - 89</w:t>
      </w:r>
      <w:r>
        <w:rPr>
          <w:sz w:val="20"/>
          <w:szCs w:val="20"/>
        </w:rPr>
        <w:tab/>
      </w:r>
    </w:p>
    <w:p w:rsidR="00D04615" w:rsidRDefault="00D04615" w:rsidP="00682DA8">
      <w:pPr>
        <w:spacing w:after="0" w:line="240" w:lineRule="atLeast"/>
        <w:jc w:val="both"/>
        <w:rPr>
          <w:sz w:val="20"/>
          <w:szCs w:val="20"/>
        </w:rPr>
      </w:pPr>
      <w:r>
        <w:rPr>
          <w:sz w:val="20"/>
          <w:szCs w:val="20"/>
        </w:rPr>
        <w:t xml:space="preserve">Lupoli </w:t>
      </w:r>
      <w:r>
        <w:rPr>
          <w:sz w:val="20"/>
          <w:szCs w:val="20"/>
        </w:rPr>
        <w:tab/>
      </w:r>
      <w:r>
        <w:rPr>
          <w:sz w:val="20"/>
          <w:szCs w:val="20"/>
        </w:rPr>
        <w:tab/>
      </w:r>
      <w:r>
        <w:rPr>
          <w:sz w:val="20"/>
          <w:szCs w:val="20"/>
        </w:rPr>
        <w:tab/>
        <w:t>27 - 6 - 98</w:t>
      </w:r>
      <w:r>
        <w:rPr>
          <w:sz w:val="20"/>
          <w:szCs w:val="20"/>
        </w:rPr>
        <w:tab/>
      </w:r>
    </w:p>
    <w:p w:rsidR="00D04615" w:rsidRDefault="00D04615" w:rsidP="00682DA8">
      <w:pPr>
        <w:spacing w:after="0" w:line="240" w:lineRule="atLeast"/>
        <w:jc w:val="both"/>
        <w:rPr>
          <w:sz w:val="20"/>
          <w:szCs w:val="20"/>
        </w:rPr>
      </w:pPr>
      <w:r>
        <w:rPr>
          <w:sz w:val="20"/>
          <w:szCs w:val="20"/>
        </w:rPr>
        <w:t xml:space="preserve">Spicola </w:t>
      </w:r>
      <w:r>
        <w:rPr>
          <w:sz w:val="20"/>
          <w:szCs w:val="20"/>
        </w:rPr>
        <w:tab/>
      </w:r>
      <w:r>
        <w:rPr>
          <w:sz w:val="20"/>
          <w:szCs w:val="20"/>
        </w:rPr>
        <w:tab/>
      </w:r>
      <w:r>
        <w:rPr>
          <w:sz w:val="20"/>
          <w:szCs w:val="20"/>
        </w:rPr>
        <w:tab/>
        <w:t>22 - 6 - 85</w:t>
      </w:r>
      <w:r>
        <w:rPr>
          <w:sz w:val="20"/>
          <w:szCs w:val="20"/>
        </w:rPr>
        <w:tab/>
      </w:r>
    </w:p>
    <w:p w:rsidR="00D04615" w:rsidRDefault="00D04615" w:rsidP="00682DA8">
      <w:pPr>
        <w:spacing w:after="0" w:line="240" w:lineRule="atLeast"/>
        <w:jc w:val="both"/>
        <w:rPr>
          <w:sz w:val="20"/>
          <w:szCs w:val="20"/>
        </w:rPr>
      </w:pPr>
      <w:r>
        <w:rPr>
          <w:sz w:val="20"/>
          <w:szCs w:val="20"/>
        </w:rPr>
        <w:t>Di Marsilio</w:t>
      </w:r>
      <w:r>
        <w:rPr>
          <w:sz w:val="20"/>
          <w:szCs w:val="20"/>
        </w:rPr>
        <w:tab/>
      </w:r>
      <w:r>
        <w:rPr>
          <w:sz w:val="20"/>
          <w:szCs w:val="20"/>
        </w:rPr>
        <w:tab/>
        <w:t>13 - 6 - 98</w:t>
      </w:r>
      <w:r>
        <w:rPr>
          <w:sz w:val="20"/>
          <w:szCs w:val="20"/>
        </w:rPr>
        <w:tab/>
      </w:r>
    </w:p>
    <w:p w:rsidR="00D04615" w:rsidRDefault="00D04615" w:rsidP="00682DA8">
      <w:pPr>
        <w:spacing w:after="0" w:line="240" w:lineRule="atLeast"/>
        <w:jc w:val="both"/>
        <w:rPr>
          <w:sz w:val="20"/>
          <w:szCs w:val="20"/>
        </w:rPr>
      </w:pPr>
      <w:r>
        <w:rPr>
          <w:sz w:val="20"/>
          <w:szCs w:val="20"/>
        </w:rPr>
        <w:t>D’Ambrosio</w:t>
      </w:r>
      <w:r>
        <w:rPr>
          <w:sz w:val="20"/>
          <w:szCs w:val="20"/>
        </w:rPr>
        <w:tab/>
      </w:r>
      <w:r>
        <w:rPr>
          <w:sz w:val="20"/>
          <w:szCs w:val="20"/>
        </w:rPr>
        <w:tab/>
        <w:t>18 - 6 - 94</w:t>
      </w:r>
      <w:r>
        <w:rPr>
          <w:sz w:val="20"/>
          <w:szCs w:val="20"/>
        </w:rPr>
        <w:tab/>
      </w:r>
    </w:p>
    <w:p w:rsidR="00D04615" w:rsidRDefault="00D04615" w:rsidP="00682DA8">
      <w:pPr>
        <w:spacing w:after="0" w:line="240" w:lineRule="atLeast"/>
        <w:jc w:val="both"/>
        <w:rPr>
          <w:sz w:val="20"/>
          <w:szCs w:val="20"/>
        </w:rPr>
      </w:pPr>
      <w:r>
        <w:rPr>
          <w:sz w:val="20"/>
          <w:szCs w:val="20"/>
        </w:rPr>
        <w:t>Di Pietro</w:t>
      </w:r>
      <w:r>
        <w:rPr>
          <w:sz w:val="20"/>
          <w:szCs w:val="20"/>
        </w:rPr>
        <w:tab/>
      </w:r>
      <w:r>
        <w:rPr>
          <w:sz w:val="20"/>
          <w:szCs w:val="20"/>
        </w:rPr>
        <w:tab/>
      </w:r>
      <w:r w:rsidR="00682DA8">
        <w:rPr>
          <w:sz w:val="20"/>
          <w:szCs w:val="20"/>
        </w:rPr>
        <w:tab/>
      </w:r>
      <w:r>
        <w:rPr>
          <w:sz w:val="20"/>
          <w:szCs w:val="20"/>
        </w:rPr>
        <w:t>20 - 6 - 76</w:t>
      </w:r>
      <w:r>
        <w:rPr>
          <w:sz w:val="20"/>
          <w:szCs w:val="20"/>
        </w:rPr>
        <w:tab/>
      </w:r>
    </w:p>
    <w:p w:rsidR="00D04615" w:rsidRDefault="00D04615" w:rsidP="00682DA8">
      <w:pPr>
        <w:spacing w:after="0" w:line="240" w:lineRule="atLeast"/>
        <w:jc w:val="both"/>
        <w:rPr>
          <w:sz w:val="20"/>
          <w:szCs w:val="20"/>
        </w:rPr>
      </w:pPr>
      <w:r>
        <w:rPr>
          <w:sz w:val="20"/>
          <w:szCs w:val="20"/>
        </w:rPr>
        <w:t>Lamberti</w:t>
      </w:r>
      <w:r>
        <w:rPr>
          <w:sz w:val="20"/>
          <w:szCs w:val="20"/>
        </w:rPr>
        <w:tab/>
      </w:r>
      <w:r>
        <w:rPr>
          <w:sz w:val="20"/>
          <w:szCs w:val="20"/>
        </w:rPr>
        <w:tab/>
        <w:t>05 - 6 - 82</w:t>
      </w:r>
      <w:r>
        <w:rPr>
          <w:sz w:val="20"/>
          <w:szCs w:val="20"/>
        </w:rPr>
        <w:tab/>
      </w:r>
    </w:p>
    <w:p w:rsidR="00D04615" w:rsidRDefault="00D04615" w:rsidP="00682DA8">
      <w:pPr>
        <w:spacing w:after="0" w:line="240" w:lineRule="atLeast"/>
        <w:jc w:val="both"/>
        <w:rPr>
          <w:sz w:val="20"/>
          <w:szCs w:val="20"/>
        </w:rPr>
      </w:pPr>
      <w:r>
        <w:rPr>
          <w:sz w:val="20"/>
          <w:szCs w:val="20"/>
        </w:rPr>
        <w:t>Barbieri</w:t>
      </w:r>
      <w:r>
        <w:rPr>
          <w:sz w:val="20"/>
          <w:szCs w:val="20"/>
        </w:rPr>
        <w:tab/>
      </w:r>
      <w:r>
        <w:rPr>
          <w:sz w:val="20"/>
          <w:szCs w:val="20"/>
        </w:rPr>
        <w:tab/>
      </w:r>
      <w:r>
        <w:rPr>
          <w:sz w:val="20"/>
          <w:szCs w:val="20"/>
        </w:rPr>
        <w:tab/>
        <w:t>07 - 6 - 86</w:t>
      </w:r>
      <w:r>
        <w:rPr>
          <w:sz w:val="20"/>
          <w:szCs w:val="20"/>
        </w:rPr>
        <w:tab/>
      </w:r>
    </w:p>
    <w:p w:rsidR="00D04615" w:rsidRDefault="00D04615" w:rsidP="00682DA8">
      <w:pPr>
        <w:spacing w:after="0" w:line="240" w:lineRule="atLeast"/>
        <w:jc w:val="both"/>
        <w:rPr>
          <w:sz w:val="20"/>
          <w:szCs w:val="20"/>
        </w:rPr>
      </w:pPr>
      <w:r>
        <w:rPr>
          <w:sz w:val="20"/>
          <w:szCs w:val="20"/>
        </w:rPr>
        <w:t>Canestraio</w:t>
      </w:r>
      <w:r>
        <w:rPr>
          <w:sz w:val="20"/>
          <w:szCs w:val="20"/>
        </w:rPr>
        <w:tab/>
      </w:r>
      <w:r>
        <w:rPr>
          <w:sz w:val="20"/>
          <w:szCs w:val="20"/>
        </w:rPr>
        <w:tab/>
        <w:t>02 - 6 - 96</w:t>
      </w:r>
      <w:r>
        <w:rPr>
          <w:sz w:val="20"/>
          <w:szCs w:val="20"/>
        </w:rPr>
        <w:tab/>
      </w:r>
    </w:p>
    <w:p w:rsidR="00D04615" w:rsidRDefault="00D04615" w:rsidP="00682DA8">
      <w:pPr>
        <w:spacing w:after="0" w:line="240" w:lineRule="atLeast"/>
        <w:jc w:val="both"/>
        <w:rPr>
          <w:sz w:val="20"/>
          <w:szCs w:val="20"/>
        </w:rPr>
      </w:pPr>
      <w:r>
        <w:rPr>
          <w:sz w:val="20"/>
          <w:szCs w:val="20"/>
        </w:rPr>
        <w:t>Coletta</w:t>
      </w:r>
      <w:r>
        <w:rPr>
          <w:sz w:val="20"/>
          <w:szCs w:val="20"/>
        </w:rPr>
        <w:tab/>
      </w:r>
      <w:r>
        <w:rPr>
          <w:sz w:val="20"/>
          <w:szCs w:val="20"/>
        </w:rPr>
        <w:tab/>
      </w:r>
      <w:r>
        <w:rPr>
          <w:sz w:val="20"/>
          <w:szCs w:val="20"/>
        </w:rPr>
        <w:tab/>
        <w:t>13 - 6 - 99</w:t>
      </w:r>
      <w:r>
        <w:rPr>
          <w:sz w:val="20"/>
          <w:szCs w:val="20"/>
        </w:rPr>
        <w:tab/>
      </w:r>
    </w:p>
    <w:p w:rsidR="00D04615" w:rsidRDefault="00D04615" w:rsidP="00682DA8">
      <w:pPr>
        <w:spacing w:after="0" w:line="240" w:lineRule="atLeast"/>
        <w:jc w:val="both"/>
        <w:rPr>
          <w:sz w:val="20"/>
          <w:szCs w:val="20"/>
        </w:rPr>
      </w:pPr>
      <w:r>
        <w:rPr>
          <w:sz w:val="20"/>
          <w:szCs w:val="20"/>
        </w:rPr>
        <w:t>Gazzelloni</w:t>
      </w:r>
      <w:r>
        <w:rPr>
          <w:sz w:val="20"/>
          <w:szCs w:val="20"/>
        </w:rPr>
        <w:tab/>
      </w:r>
      <w:r>
        <w:rPr>
          <w:sz w:val="20"/>
          <w:szCs w:val="20"/>
        </w:rPr>
        <w:tab/>
        <w:t>06 - 6 - 98</w:t>
      </w:r>
      <w:r>
        <w:rPr>
          <w:sz w:val="20"/>
          <w:szCs w:val="20"/>
        </w:rPr>
        <w:tab/>
      </w:r>
    </w:p>
    <w:p w:rsidR="00D04615" w:rsidRDefault="00D04615" w:rsidP="00682DA8">
      <w:pPr>
        <w:spacing w:after="0" w:line="240" w:lineRule="atLeast"/>
        <w:jc w:val="both"/>
        <w:rPr>
          <w:sz w:val="20"/>
          <w:szCs w:val="20"/>
        </w:rPr>
      </w:pPr>
      <w:r>
        <w:rPr>
          <w:sz w:val="20"/>
          <w:szCs w:val="20"/>
        </w:rPr>
        <w:t>Velli</w:t>
      </w:r>
      <w:r>
        <w:rPr>
          <w:sz w:val="20"/>
          <w:szCs w:val="20"/>
        </w:rPr>
        <w:tab/>
      </w:r>
      <w:r>
        <w:rPr>
          <w:sz w:val="20"/>
          <w:szCs w:val="20"/>
        </w:rPr>
        <w:tab/>
      </w:r>
      <w:r>
        <w:rPr>
          <w:sz w:val="20"/>
          <w:szCs w:val="20"/>
        </w:rPr>
        <w:tab/>
        <w:t>03 - 6 - 60</w:t>
      </w:r>
      <w:r>
        <w:rPr>
          <w:sz w:val="20"/>
          <w:szCs w:val="20"/>
        </w:rPr>
        <w:tab/>
      </w:r>
    </w:p>
    <w:p w:rsidR="00D04615" w:rsidRDefault="00D04615" w:rsidP="00682DA8">
      <w:pPr>
        <w:spacing w:after="0" w:line="240" w:lineRule="atLeast"/>
        <w:jc w:val="both"/>
        <w:rPr>
          <w:b/>
          <w:sz w:val="20"/>
          <w:szCs w:val="20"/>
        </w:rPr>
      </w:pPr>
      <w:r>
        <w:rPr>
          <w:sz w:val="20"/>
          <w:szCs w:val="20"/>
        </w:rPr>
        <w:t>Leva</w:t>
      </w:r>
      <w:r>
        <w:rPr>
          <w:sz w:val="20"/>
          <w:szCs w:val="20"/>
        </w:rPr>
        <w:tab/>
      </w:r>
      <w:r>
        <w:rPr>
          <w:sz w:val="20"/>
          <w:szCs w:val="20"/>
        </w:rPr>
        <w:tab/>
      </w:r>
      <w:r>
        <w:rPr>
          <w:sz w:val="20"/>
          <w:szCs w:val="20"/>
        </w:rPr>
        <w:tab/>
        <w:t>16 - 6 - 99</w:t>
      </w:r>
      <w:r>
        <w:rPr>
          <w:b/>
          <w:sz w:val="20"/>
          <w:szCs w:val="20"/>
        </w:rPr>
        <w:tab/>
      </w:r>
    </w:p>
    <w:p w:rsidR="00D04615" w:rsidRDefault="00D04615" w:rsidP="00682DA8">
      <w:pPr>
        <w:spacing w:after="0" w:line="240" w:lineRule="atLeast"/>
        <w:jc w:val="both"/>
        <w:rPr>
          <w:sz w:val="20"/>
          <w:szCs w:val="20"/>
        </w:rPr>
      </w:pPr>
      <w:r>
        <w:rPr>
          <w:sz w:val="20"/>
          <w:szCs w:val="20"/>
        </w:rPr>
        <w:t>Luongo</w:t>
      </w:r>
      <w:r>
        <w:rPr>
          <w:sz w:val="20"/>
          <w:szCs w:val="20"/>
        </w:rPr>
        <w:tab/>
      </w:r>
      <w:r>
        <w:rPr>
          <w:sz w:val="20"/>
          <w:szCs w:val="20"/>
        </w:rPr>
        <w:tab/>
      </w:r>
      <w:r>
        <w:rPr>
          <w:sz w:val="20"/>
          <w:szCs w:val="20"/>
        </w:rPr>
        <w:tab/>
        <w:t xml:space="preserve">22 - 6 - 02   </w:t>
      </w:r>
      <w:r>
        <w:rPr>
          <w:sz w:val="20"/>
          <w:szCs w:val="20"/>
        </w:rPr>
        <w:tab/>
      </w:r>
    </w:p>
    <w:p w:rsidR="00D04615" w:rsidRDefault="00D04615" w:rsidP="00682DA8">
      <w:pPr>
        <w:spacing w:after="0" w:line="240" w:lineRule="atLeast"/>
        <w:jc w:val="both"/>
        <w:rPr>
          <w:sz w:val="20"/>
          <w:szCs w:val="20"/>
        </w:rPr>
      </w:pPr>
      <w:r>
        <w:rPr>
          <w:sz w:val="20"/>
          <w:szCs w:val="20"/>
        </w:rPr>
        <w:t>Luciani</w:t>
      </w:r>
      <w:r>
        <w:rPr>
          <w:sz w:val="20"/>
          <w:szCs w:val="20"/>
        </w:rPr>
        <w:tab/>
      </w:r>
      <w:r>
        <w:rPr>
          <w:sz w:val="20"/>
          <w:szCs w:val="20"/>
        </w:rPr>
        <w:tab/>
      </w:r>
      <w:r>
        <w:rPr>
          <w:sz w:val="20"/>
          <w:szCs w:val="20"/>
        </w:rPr>
        <w:tab/>
        <w:t>29 - 6 - 02</w:t>
      </w:r>
      <w:r>
        <w:rPr>
          <w:sz w:val="20"/>
          <w:szCs w:val="20"/>
        </w:rPr>
        <w:tab/>
      </w:r>
    </w:p>
    <w:p w:rsidR="00D04615" w:rsidRDefault="00D04615" w:rsidP="00682DA8">
      <w:pPr>
        <w:spacing w:after="0" w:line="240" w:lineRule="atLeast"/>
        <w:jc w:val="both"/>
        <w:rPr>
          <w:sz w:val="20"/>
          <w:szCs w:val="20"/>
        </w:rPr>
      </w:pPr>
      <w:r>
        <w:rPr>
          <w:sz w:val="20"/>
          <w:szCs w:val="20"/>
        </w:rPr>
        <w:t>Barisciano</w:t>
      </w:r>
      <w:r>
        <w:rPr>
          <w:sz w:val="20"/>
          <w:szCs w:val="20"/>
        </w:rPr>
        <w:tab/>
      </w:r>
      <w:r>
        <w:rPr>
          <w:sz w:val="20"/>
          <w:szCs w:val="20"/>
        </w:rPr>
        <w:tab/>
        <w:t>10 - 6 - 00</w:t>
      </w:r>
    </w:p>
    <w:p w:rsidR="00D04615" w:rsidRDefault="00D04615" w:rsidP="00682DA8">
      <w:pPr>
        <w:spacing w:after="0" w:line="240" w:lineRule="atLeast"/>
        <w:jc w:val="both"/>
        <w:rPr>
          <w:sz w:val="20"/>
          <w:szCs w:val="20"/>
        </w:rPr>
      </w:pPr>
      <w:r>
        <w:rPr>
          <w:sz w:val="20"/>
          <w:szCs w:val="20"/>
        </w:rPr>
        <w:t>Reccia</w:t>
      </w:r>
      <w:r>
        <w:rPr>
          <w:sz w:val="20"/>
          <w:szCs w:val="20"/>
        </w:rPr>
        <w:tab/>
      </w:r>
      <w:r>
        <w:rPr>
          <w:sz w:val="20"/>
          <w:szCs w:val="20"/>
        </w:rPr>
        <w:tab/>
      </w:r>
      <w:r>
        <w:rPr>
          <w:sz w:val="20"/>
          <w:szCs w:val="20"/>
        </w:rPr>
        <w:tab/>
        <w:t>03 - 6 - 90</w:t>
      </w:r>
    </w:p>
    <w:p w:rsidR="00D04615" w:rsidRDefault="00D04615" w:rsidP="00682DA8">
      <w:pPr>
        <w:spacing w:after="0" w:line="240" w:lineRule="atLeast"/>
        <w:jc w:val="both"/>
      </w:pPr>
      <w:r>
        <w:rPr>
          <w:sz w:val="20"/>
          <w:szCs w:val="20"/>
        </w:rPr>
        <w:t>Palmucci</w:t>
      </w:r>
      <w:r>
        <w:rPr>
          <w:sz w:val="20"/>
          <w:szCs w:val="20"/>
        </w:rPr>
        <w:tab/>
      </w:r>
      <w:r>
        <w:rPr>
          <w:sz w:val="20"/>
          <w:szCs w:val="20"/>
        </w:rPr>
        <w:tab/>
        <w:t>30 - 6 - 90</w:t>
      </w:r>
      <w:r>
        <w:tab/>
      </w:r>
    </w:p>
    <w:p w:rsidR="00D04615" w:rsidRDefault="00D04615" w:rsidP="00682DA8">
      <w:pPr>
        <w:spacing w:after="0" w:line="240" w:lineRule="atLeast"/>
        <w:jc w:val="both"/>
        <w:rPr>
          <w:sz w:val="20"/>
          <w:szCs w:val="20"/>
        </w:rPr>
      </w:pPr>
      <w:r>
        <w:rPr>
          <w:sz w:val="20"/>
          <w:szCs w:val="20"/>
        </w:rPr>
        <w:t>D’Ambrosio</w:t>
      </w:r>
      <w:r>
        <w:rPr>
          <w:sz w:val="20"/>
          <w:szCs w:val="20"/>
        </w:rPr>
        <w:tab/>
      </w:r>
      <w:r>
        <w:rPr>
          <w:sz w:val="20"/>
          <w:szCs w:val="20"/>
        </w:rPr>
        <w:tab/>
        <w:t>03 - 6 - 95</w:t>
      </w:r>
    </w:p>
    <w:p w:rsidR="00D04615" w:rsidRDefault="00D04615" w:rsidP="00682DA8">
      <w:pPr>
        <w:spacing w:after="0" w:line="240" w:lineRule="atLeast"/>
        <w:jc w:val="both"/>
        <w:rPr>
          <w:sz w:val="20"/>
          <w:szCs w:val="20"/>
        </w:rPr>
      </w:pPr>
      <w:r>
        <w:rPr>
          <w:sz w:val="20"/>
          <w:szCs w:val="20"/>
        </w:rPr>
        <w:t>Bonetti</w:t>
      </w:r>
      <w:r>
        <w:rPr>
          <w:sz w:val="20"/>
          <w:szCs w:val="20"/>
        </w:rPr>
        <w:tab/>
      </w:r>
      <w:r>
        <w:rPr>
          <w:sz w:val="20"/>
          <w:szCs w:val="20"/>
        </w:rPr>
        <w:tab/>
      </w:r>
      <w:r>
        <w:rPr>
          <w:sz w:val="20"/>
          <w:szCs w:val="20"/>
        </w:rPr>
        <w:tab/>
        <w:t>13</w:t>
      </w:r>
      <w:r w:rsidR="00682DA8">
        <w:rPr>
          <w:sz w:val="20"/>
          <w:szCs w:val="20"/>
        </w:rPr>
        <w:t xml:space="preserve"> -</w:t>
      </w:r>
      <w:r>
        <w:rPr>
          <w:sz w:val="20"/>
          <w:szCs w:val="20"/>
        </w:rPr>
        <w:t xml:space="preserve"> 6 </w:t>
      </w:r>
      <w:r w:rsidR="00682DA8">
        <w:rPr>
          <w:sz w:val="20"/>
          <w:szCs w:val="20"/>
        </w:rPr>
        <w:t>-</w:t>
      </w:r>
      <w:r>
        <w:rPr>
          <w:sz w:val="20"/>
          <w:szCs w:val="20"/>
        </w:rPr>
        <w:t xml:space="preserve"> 98</w:t>
      </w:r>
    </w:p>
    <w:p w:rsidR="00D04615" w:rsidRDefault="00D04615" w:rsidP="00682DA8">
      <w:pPr>
        <w:spacing w:after="0" w:line="240" w:lineRule="atLeast"/>
        <w:jc w:val="both"/>
        <w:rPr>
          <w:sz w:val="20"/>
          <w:szCs w:val="20"/>
        </w:rPr>
      </w:pPr>
      <w:r>
        <w:rPr>
          <w:sz w:val="20"/>
          <w:szCs w:val="20"/>
        </w:rPr>
        <w:t>Aquila</w:t>
      </w:r>
      <w:r>
        <w:rPr>
          <w:sz w:val="20"/>
          <w:szCs w:val="20"/>
        </w:rPr>
        <w:tab/>
      </w:r>
      <w:r>
        <w:rPr>
          <w:sz w:val="20"/>
          <w:szCs w:val="20"/>
        </w:rPr>
        <w:tab/>
      </w:r>
      <w:r>
        <w:rPr>
          <w:sz w:val="20"/>
          <w:szCs w:val="20"/>
        </w:rPr>
        <w:tab/>
        <w:t>16</w:t>
      </w:r>
      <w:r w:rsidR="00682DA8">
        <w:rPr>
          <w:sz w:val="20"/>
          <w:szCs w:val="20"/>
        </w:rPr>
        <w:t xml:space="preserve"> -</w:t>
      </w:r>
      <w:r>
        <w:rPr>
          <w:sz w:val="20"/>
          <w:szCs w:val="20"/>
        </w:rPr>
        <w:t xml:space="preserve"> 6</w:t>
      </w:r>
      <w:r w:rsidR="00682DA8">
        <w:rPr>
          <w:sz w:val="20"/>
          <w:szCs w:val="20"/>
        </w:rPr>
        <w:t xml:space="preserve"> -</w:t>
      </w:r>
      <w:r>
        <w:rPr>
          <w:sz w:val="20"/>
          <w:szCs w:val="20"/>
        </w:rPr>
        <w:t xml:space="preserve"> 02</w:t>
      </w:r>
    </w:p>
    <w:p w:rsidR="00D04615" w:rsidRDefault="00D04615" w:rsidP="00682DA8">
      <w:pPr>
        <w:spacing w:after="0" w:line="240" w:lineRule="atLeast"/>
        <w:jc w:val="both"/>
        <w:rPr>
          <w:sz w:val="20"/>
          <w:szCs w:val="20"/>
        </w:rPr>
      </w:pPr>
      <w:r>
        <w:rPr>
          <w:sz w:val="20"/>
          <w:szCs w:val="20"/>
        </w:rPr>
        <w:t>Natale</w:t>
      </w:r>
      <w:r>
        <w:rPr>
          <w:sz w:val="20"/>
          <w:szCs w:val="20"/>
        </w:rPr>
        <w:tab/>
      </w:r>
      <w:r>
        <w:rPr>
          <w:sz w:val="20"/>
          <w:szCs w:val="20"/>
        </w:rPr>
        <w:tab/>
      </w:r>
      <w:r>
        <w:rPr>
          <w:sz w:val="20"/>
          <w:szCs w:val="20"/>
        </w:rPr>
        <w:tab/>
        <w:t xml:space="preserve">15 </w:t>
      </w:r>
      <w:r w:rsidR="00682DA8">
        <w:rPr>
          <w:sz w:val="20"/>
          <w:szCs w:val="20"/>
        </w:rPr>
        <w:t>-</w:t>
      </w:r>
      <w:r>
        <w:rPr>
          <w:sz w:val="20"/>
          <w:szCs w:val="20"/>
        </w:rPr>
        <w:t xml:space="preserve"> 6 </w:t>
      </w:r>
      <w:r w:rsidR="00396BC8">
        <w:rPr>
          <w:sz w:val="20"/>
          <w:szCs w:val="20"/>
        </w:rPr>
        <w:t>–</w:t>
      </w:r>
      <w:r>
        <w:rPr>
          <w:sz w:val="20"/>
          <w:szCs w:val="20"/>
        </w:rPr>
        <w:t xml:space="preserve"> 09</w:t>
      </w:r>
    </w:p>
    <w:p w:rsidR="00396BC8" w:rsidRDefault="00396BC8" w:rsidP="00396BC8">
      <w:pPr>
        <w:spacing w:after="0" w:line="240" w:lineRule="atLeast"/>
        <w:ind w:left="357" w:right="-261" w:hanging="357"/>
        <w:rPr>
          <w:sz w:val="20"/>
          <w:szCs w:val="20"/>
        </w:rPr>
      </w:pPr>
      <w:r w:rsidRPr="00396BC8">
        <w:rPr>
          <w:sz w:val="20"/>
          <w:szCs w:val="20"/>
        </w:rPr>
        <w:t>Di Palo</w:t>
      </w:r>
      <w:r w:rsidRPr="00396BC8">
        <w:rPr>
          <w:sz w:val="20"/>
          <w:szCs w:val="20"/>
        </w:rPr>
        <w:tab/>
      </w:r>
      <w:r w:rsidRPr="00396BC8">
        <w:rPr>
          <w:sz w:val="20"/>
          <w:szCs w:val="20"/>
        </w:rPr>
        <w:tab/>
      </w:r>
      <w:r w:rsidRPr="00396BC8">
        <w:rPr>
          <w:sz w:val="20"/>
          <w:szCs w:val="20"/>
        </w:rPr>
        <w:tab/>
        <w:t xml:space="preserve">28 –  6 </w:t>
      </w:r>
      <w:r>
        <w:rPr>
          <w:sz w:val="20"/>
          <w:szCs w:val="20"/>
        </w:rPr>
        <w:t>-</w:t>
      </w:r>
      <w:r w:rsidRPr="00396BC8">
        <w:rPr>
          <w:sz w:val="20"/>
          <w:szCs w:val="20"/>
        </w:rPr>
        <w:t>76</w:t>
      </w:r>
    </w:p>
    <w:p w:rsidR="00396BC8" w:rsidRDefault="00396BC8" w:rsidP="00396BC8">
      <w:pPr>
        <w:spacing w:after="0" w:line="240" w:lineRule="atLeast"/>
        <w:ind w:left="357" w:right="-261" w:hanging="357"/>
        <w:rPr>
          <w:sz w:val="20"/>
          <w:szCs w:val="20"/>
        </w:rPr>
      </w:pPr>
      <w:proofErr w:type="spellStart"/>
      <w:r>
        <w:rPr>
          <w:sz w:val="20"/>
          <w:szCs w:val="20"/>
        </w:rPr>
        <w:t>Iervese</w:t>
      </w:r>
      <w:proofErr w:type="spellEnd"/>
      <w:r>
        <w:rPr>
          <w:sz w:val="20"/>
          <w:szCs w:val="20"/>
        </w:rPr>
        <w:tab/>
      </w:r>
      <w:r>
        <w:rPr>
          <w:sz w:val="20"/>
          <w:szCs w:val="20"/>
        </w:rPr>
        <w:tab/>
      </w:r>
      <w:r>
        <w:rPr>
          <w:sz w:val="20"/>
          <w:szCs w:val="20"/>
        </w:rPr>
        <w:tab/>
        <w:t>11 – 6 - 06</w:t>
      </w:r>
    </w:p>
    <w:p w:rsidR="00396BC8" w:rsidRDefault="00396BC8" w:rsidP="00396BC8">
      <w:pPr>
        <w:spacing w:after="0" w:line="240" w:lineRule="atLeast"/>
        <w:jc w:val="both"/>
        <w:rPr>
          <w:sz w:val="20"/>
          <w:szCs w:val="20"/>
        </w:rPr>
        <w:sectPr w:rsidR="00396BC8" w:rsidSect="00D04615">
          <w:type w:val="continuous"/>
          <w:pgSz w:w="11906" w:h="16838"/>
          <w:pgMar w:top="851" w:right="1134" w:bottom="709" w:left="1134" w:header="709" w:footer="709" w:gutter="0"/>
          <w:cols w:num="2" w:space="720"/>
        </w:sectPr>
      </w:pPr>
    </w:p>
    <w:p w:rsidR="00173D4D" w:rsidRDefault="00173D4D" w:rsidP="00173D4D">
      <w:pPr>
        <w:spacing w:after="0" w:line="240" w:lineRule="atLeast"/>
        <w:rPr>
          <w:rFonts w:ascii="Times New Roman" w:hAnsi="Times New Roman" w:cs="Times New Roman"/>
          <w:color w:val="E36C0A" w:themeColor="accent6" w:themeShade="BF"/>
          <w:sz w:val="72"/>
          <w:szCs w:val="72"/>
        </w:rPr>
      </w:pPr>
      <w:r>
        <w:rPr>
          <w:noProof/>
          <w:lang w:eastAsia="it-IT"/>
        </w:rPr>
        <w:lastRenderedPageBreak/>
        <w:drawing>
          <wp:anchor distT="0" distB="0" distL="114300" distR="114300" simplePos="0" relativeHeight="251676672" behindDoc="0" locked="0" layoutInCell="1" allowOverlap="1">
            <wp:simplePos x="0" y="0"/>
            <wp:positionH relativeFrom="column">
              <wp:posOffset>-72390</wp:posOffset>
            </wp:positionH>
            <wp:positionV relativeFrom="paragraph">
              <wp:posOffset>-299720</wp:posOffset>
            </wp:positionV>
            <wp:extent cx="1714500" cy="1343025"/>
            <wp:effectExtent l="19050" t="0" r="0" b="0"/>
            <wp:wrapSquare wrapText="bothSides"/>
            <wp:docPr id="17" name="Immagine 7" descr="http://4.bp.blogspot.com/-mT8F0ptQetM/TwF8fp3KJEI/AAAAAAAAABA/vUGl3U9Qm7c/s3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http://4.bp.blogspot.com/-mT8F0ptQetM/TwF8fp3KJEI/AAAAAAAAABA/vUGl3U9Qm7c/s320/4.jpg"/>
                    <pic:cNvPicPr>
                      <a:picLocks noChangeAspect="1" noChangeArrowheads="1"/>
                    </pic:cNvPicPr>
                  </pic:nvPicPr>
                  <pic:blipFill>
                    <a:blip r:embed="rId32" cstate="print"/>
                    <a:srcRect/>
                    <a:stretch>
                      <a:fillRect/>
                    </a:stretch>
                  </pic:blipFill>
                  <pic:spPr bwMode="auto">
                    <a:xfrm>
                      <a:off x="0" y="0"/>
                      <a:ext cx="1714500" cy="1343025"/>
                    </a:xfrm>
                    <a:prstGeom prst="rect">
                      <a:avLst/>
                    </a:prstGeom>
                    <a:noFill/>
                  </pic:spPr>
                </pic:pic>
              </a:graphicData>
            </a:graphic>
          </wp:anchor>
        </w:drawing>
      </w:r>
      <w:r>
        <w:rPr>
          <w:rFonts w:ascii="Times New Roman" w:hAnsi="Times New Roman" w:cs="Times New Roman"/>
          <w:color w:val="E36C0A" w:themeColor="accent6" w:themeShade="BF"/>
          <w:sz w:val="72"/>
          <w:szCs w:val="72"/>
        </w:rPr>
        <w:t xml:space="preserve">Echi dal </w:t>
      </w:r>
      <w:proofErr w:type="spellStart"/>
      <w:r>
        <w:rPr>
          <w:rFonts w:ascii="Times New Roman" w:hAnsi="Times New Roman" w:cs="Times New Roman"/>
          <w:color w:val="E36C0A" w:themeColor="accent6" w:themeShade="BF"/>
          <w:sz w:val="72"/>
          <w:szCs w:val="72"/>
        </w:rPr>
        <w:t>camposcuola</w:t>
      </w:r>
      <w:proofErr w:type="spellEnd"/>
    </w:p>
    <w:p w:rsidR="00173D4D" w:rsidRDefault="00173D4D" w:rsidP="00173D4D">
      <w:pPr>
        <w:spacing w:after="0" w:line="240" w:lineRule="atLeast"/>
        <w:jc w:val="center"/>
        <w:rPr>
          <w:rFonts w:ascii="Times New Roman" w:hAnsi="Times New Roman" w:cs="Times New Roman"/>
          <w:sz w:val="24"/>
          <w:szCs w:val="24"/>
        </w:rPr>
      </w:pPr>
    </w:p>
    <w:p w:rsidR="00173D4D" w:rsidRDefault="00173D4D" w:rsidP="00173D4D">
      <w:pPr>
        <w:spacing w:after="0" w:line="240" w:lineRule="atLeast"/>
        <w:jc w:val="center"/>
        <w:rPr>
          <w:rFonts w:ascii="Times New Roman" w:hAnsi="Times New Roman" w:cs="Times New Roman"/>
          <w:sz w:val="24"/>
          <w:szCs w:val="24"/>
        </w:rPr>
      </w:pPr>
    </w:p>
    <w:p w:rsidR="00173D4D" w:rsidRPr="00173D4D" w:rsidRDefault="00173D4D" w:rsidP="00173D4D">
      <w:pPr>
        <w:pStyle w:val="Titolo1"/>
        <w:tabs>
          <w:tab w:val="left" w:pos="4844"/>
        </w:tabs>
        <w:spacing w:line="240" w:lineRule="atLeast"/>
        <w:rPr>
          <w:rFonts w:ascii="Times New Roman" w:hAnsi="Times New Roman"/>
          <w:sz w:val="24"/>
        </w:rPr>
      </w:pPr>
      <w:r w:rsidRPr="00173D4D">
        <w:rPr>
          <w:sz w:val="24"/>
        </w:rPr>
        <w:t>IL LIEVITO (</w:t>
      </w:r>
      <w:r w:rsidRPr="00173D4D">
        <w:rPr>
          <w:b/>
          <w:bCs/>
          <w:sz w:val="24"/>
        </w:rPr>
        <w:t>Mt 13,33-34)</w:t>
      </w:r>
    </w:p>
    <w:p w:rsidR="00173D4D" w:rsidRDefault="00173D4D" w:rsidP="00173D4D">
      <w:pPr>
        <w:tabs>
          <w:tab w:val="left" w:pos="4844"/>
        </w:tabs>
        <w:spacing w:after="0" w:line="240" w:lineRule="atLeast"/>
        <w:rPr>
          <w:rFonts w:ascii="Times New Roman" w:hAnsi="Times New Roman" w:cs="Times New Roman"/>
          <w:sz w:val="24"/>
          <w:szCs w:val="24"/>
          <w:u w:val="single"/>
        </w:rPr>
      </w:pPr>
      <w:r>
        <w:rPr>
          <w:rFonts w:ascii="Times New Roman" w:hAnsi="Times New Roman" w:cs="Times New Roman"/>
          <w:sz w:val="24"/>
          <w:szCs w:val="24"/>
          <w:u w:val="single"/>
        </w:rPr>
        <w:t>Un'altra parabola disse loro: «Il regno dei cieli si può paragonare al lievito, che una donna ha preso e impastato con tre misure di farina perché tutta si fermenti».</w:t>
      </w:r>
    </w:p>
    <w:p w:rsidR="00173D4D" w:rsidRDefault="00173D4D" w:rsidP="00173D4D">
      <w:pPr>
        <w:pStyle w:val="Rientrocorpodeltesto"/>
        <w:tabs>
          <w:tab w:val="left" w:pos="4844"/>
        </w:tabs>
        <w:spacing w:line="240" w:lineRule="atLeast"/>
      </w:pPr>
      <w:r>
        <w:rPr>
          <w:noProof/>
          <w:u w:val="none"/>
        </w:rPr>
        <w:drawing>
          <wp:anchor distT="0" distB="0" distL="114300" distR="114300" simplePos="0" relativeHeight="251677696" behindDoc="0" locked="0" layoutInCell="1" allowOverlap="1">
            <wp:simplePos x="0" y="0"/>
            <wp:positionH relativeFrom="column">
              <wp:align>left</wp:align>
            </wp:positionH>
            <wp:positionV relativeFrom="paragraph">
              <wp:posOffset>637540</wp:posOffset>
            </wp:positionV>
            <wp:extent cx="1856105" cy="1244600"/>
            <wp:effectExtent l="19050" t="0" r="0" b="0"/>
            <wp:wrapSquare wrapText="bothSides"/>
            <wp:docPr id="15" name="Immagine 2" descr="Un mondo di parabole - www.spazionlin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Un mondo di parabole - www.spazionline.it"/>
                    <pic:cNvPicPr>
                      <a:picLocks noChangeAspect="1" noChangeArrowheads="1"/>
                    </pic:cNvPicPr>
                  </pic:nvPicPr>
                  <pic:blipFill>
                    <a:blip r:embed="rId33" r:link="rId34" cstate="print"/>
                    <a:srcRect/>
                    <a:stretch>
                      <a:fillRect/>
                    </a:stretch>
                  </pic:blipFill>
                  <pic:spPr bwMode="auto">
                    <a:xfrm>
                      <a:off x="0" y="0"/>
                      <a:ext cx="1856105" cy="1244600"/>
                    </a:xfrm>
                    <a:prstGeom prst="rect">
                      <a:avLst/>
                    </a:prstGeom>
                    <a:noFill/>
                  </pic:spPr>
                </pic:pic>
              </a:graphicData>
            </a:graphic>
          </wp:anchor>
        </w:drawing>
      </w:r>
      <w:r>
        <w:t>Tutte queste cose Gesù disse alla folla in parabole e non parlava ad essa se non in parabole, perché si adempisse ciò che era stato detto dal profeta:</w:t>
      </w:r>
    </w:p>
    <w:p w:rsidR="00173D4D" w:rsidRDefault="00173D4D" w:rsidP="00173D4D">
      <w:pPr>
        <w:tabs>
          <w:tab w:val="left" w:pos="4844"/>
        </w:tabs>
        <w:autoSpaceDE w:val="0"/>
        <w:autoSpaceDN w:val="0"/>
        <w:adjustRightInd w:val="0"/>
        <w:spacing w:after="0" w:line="240" w:lineRule="atLeast"/>
        <w:ind w:firstLine="708"/>
        <w:jc w:val="both"/>
        <w:rPr>
          <w:rFonts w:ascii="Times New Roman" w:hAnsi="Times New Roman" w:cs="Times New Roman"/>
          <w:sz w:val="24"/>
          <w:szCs w:val="24"/>
        </w:rPr>
      </w:pPr>
      <w:r>
        <w:rPr>
          <w:rFonts w:ascii="Times New Roman" w:hAnsi="Times New Roman" w:cs="Times New Roman"/>
          <w:i/>
          <w:iCs/>
          <w:sz w:val="24"/>
          <w:szCs w:val="24"/>
          <w:u w:val="single"/>
        </w:rPr>
        <w:t xml:space="preserve">Aprirò la mia bocca in parabole, proclamerò cose nascoste fin dalla fondazione del mondo”. </w:t>
      </w:r>
      <w:r>
        <w:rPr>
          <w:rFonts w:ascii="Times New Roman" w:hAnsi="Times New Roman" w:cs="Times New Roman"/>
          <w:sz w:val="24"/>
          <w:szCs w:val="24"/>
        </w:rPr>
        <w:t>(</w:t>
      </w:r>
      <w:proofErr w:type="spellStart"/>
      <w:r>
        <w:rPr>
          <w:rFonts w:ascii="Times New Roman" w:hAnsi="Times New Roman" w:cs="Times New Roman"/>
          <w:sz w:val="24"/>
          <w:szCs w:val="24"/>
        </w:rPr>
        <w:t>Sal</w:t>
      </w:r>
      <w:proofErr w:type="spellEnd"/>
      <w:r>
        <w:rPr>
          <w:rFonts w:ascii="Times New Roman" w:hAnsi="Times New Roman" w:cs="Times New Roman"/>
          <w:sz w:val="24"/>
          <w:szCs w:val="24"/>
        </w:rPr>
        <w:t xml:space="preserve"> 78,2)</w:t>
      </w:r>
    </w:p>
    <w:p w:rsidR="00173D4D" w:rsidRDefault="00173D4D" w:rsidP="00173D4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 xml:space="preserve"> </w:t>
      </w:r>
      <w:r>
        <w:rPr>
          <w:rFonts w:ascii="Times New Roman" w:hAnsi="Times New Roman" w:cs="Times New Roman"/>
          <w:b/>
          <w:sz w:val="24"/>
          <w:szCs w:val="24"/>
        </w:rPr>
        <w:tab/>
        <w:t>Il lievito, come il sale, sacrifica se stesso per far crescere la massa</w:t>
      </w:r>
      <w:r>
        <w:rPr>
          <w:rFonts w:ascii="Times New Roman" w:hAnsi="Times New Roman" w:cs="Times New Roman"/>
          <w:sz w:val="24"/>
          <w:szCs w:val="24"/>
        </w:rPr>
        <w:t xml:space="preserve">. Se non lo facesse, resterebbe pasta acida, destinata ad essere buttata via. Messo nell’impasto di farina ed acqua, invece, la fa lievitare, aumentare di volume, gli fa perdere la sua durezza e quando è messo nel forno, lo rende soffice, fragrante, profumato, </w:t>
      </w:r>
      <w:proofErr w:type="spellStart"/>
      <w:r>
        <w:rPr>
          <w:rFonts w:ascii="Times New Roman" w:hAnsi="Times New Roman" w:cs="Times New Roman"/>
          <w:sz w:val="24"/>
          <w:szCs w:val="24"/>
        </w:rPr>
        <w:t>appetibile…</w:t>
      </w:r>
      <w:proofErr w:type="spellEnd"/>
      <w:r>
        <w:rPr>
          <w:rFonts w:ascii="Times New Roman" w:hAnsi="Times New Roman" w:cs="Times New Roman"/>
          <w:sz w:val="24"/>
          <w:szCs w:val="24"/>
        </w:rPr>
        <w:t xml:space="preserve">. Ma il lievito non c’è più: </w:t>
      </w:r>
      <w:r>
        <w:rPr>
          <w:rFonts w:ascii="Times New Roman" w:hAnsi="Times New Roman" w:cs="Times New Roman"/>
          <w:b/>
          <w:bCs/>
          <w:sz w:val="24"/>
          <w:szCs w:val="24"/>
        </w:rPr>
        <w:t>dando la vita ha permesso alla farina di passare ad una forma di vita superiore, quella del pane.</w:t>
      </w:r>
      <w:r>
        <w:rPr>
          <w:rFonts w:ascii="Times New Roman" w:hAnsi="Times New Roman" w:cs="Times New Roman"/>
          <w:sz w:val="24"/>
          <w:szCs w:val="24"/>
        </w:rPr>
        <w:t xml:space="preserve"> </w:t>
      </w:r>
    </w:p>
    <w:p w:rsidR="00173D4D" w:rsidRDefault="00173D4D" w:rsidP="00173D4D">
      <w:pPr>
        <w:tabs>
          <w:tab w:val="left" w:pos="4844"/>
        </w:tabs>
        <w:spacing w:after="0" w:line="240" w:lineRule="atLeast"/>
        <w:ind w:firstLine="708"/>
        <w:jc w:val="both"/>
        <w:rPr>
          <w:rFonts w:ascii="Times New Roman" w:hAnsi="Times New Roman" w:cs="Times New Roman"/>
          <w:b/>
          <w:bCs/>
          <w:sz w:val="24"/>
          <w:szCs w:val="24"/>
        </w:rPr>
      </w:pPr>
      <w:r>
        <w:rPr>
          <w:rFonts w:ascii="Times New Roman" w:hAnsi="Times New Roman" w:cs="Times New Roman"/>
          <w:sz w:val="24"/>
          <w:szCs w:val="24"/>
        </w:rPr>
        <w:t xml:space="preserve">E’ la logica della vita: </w:t>
      </w:r>
      <w:r>
        <w:rPr>
          <w:rFonts w:ascii="Times New Roman" w:hAnsi="Times New Roman" w:cs="Times New Roman"/>
          <w:b/>
          <w:bCs/>
          <w:sz w:val="24"/>
          <w:szCs w:val="24"/>
        </w:rPr>
        <w:t>donare se stesso perché l’altro cresca.</w:t>
      </w:r>
    </w:p>
    <w:p w:rsidR="00173D4D" w:rsidRDefault="00173D4D" w:rsidP="00173D4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Questo fenomeno della fermentazione, sia del pane che del vino, sono stati presi da Gesù non solo per istruirci ed educarci al dono di noi stessi, ma anche per rendersi presente nell’Eucaristia come corpo donato, come sangue versato.</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In questo processo abbiamo un risorgere progressivo in forme sempre più perfette: </w:t>
      </w:r>
    </w:p>
    <w:p w:rsidR="00173D4D" w:rsidRDefault="00173D4D" w:rsidP="00173D4D">
      <w:pPr>
        <w:pStyle w:val="Paragrafoelenco"/>
        <w:numPr>
          <w:ilvl w:val="0"/>
          <w:numId w:val="11"/>
        </w:numPr>
        <w:tabs>
          <w:tab w:val="left" w:pos="4844"/>
        </w:tabs>
        <w:spacing w:after="0" w:line="240" w:lineRule="atLeast"/>
        <w:ind w:left="426" w:hanging="426"/>
        <w:jc w:val="both"/>
        <w:rPr>
          <w:rFonts w:ascii="Times New Roman" w:hAnsi="Times New Roman" w:cs="Times New Roman"/>
          <w:sz w:val="24"/>
          <w:szCs w:val="24"/>
        </w:rPr>
      </w:pPr>
      <w:r>
        <w:t xml:space="preserve">dal seme alla spiga, </w:t>
      </w:r>
    </w:p>
    <w:p w:rsidR="00173D4D" w:rsidRDefault="00173D4D" w:rsidP="00173D4D">
      <w:pPr>
        <w:pStyle w:val="Paragrafoelenco"/>
        <w:numPr>
          <w:ilvl w:val="2"/>
          <w:numId w:val="11"/>
        </w:numPr>
        <w:tabs>
          <w:tab w:val="left" w:pos="4844"/>
        </w:tabs>
        <w:spacing w:after="0" w:line="240" w:lineRule="atLeast"/>
        <w:ind w:left="426" w:hanging="426"/>
        <w:jc w:val="both"/>
      </w:pPr>
      <w:r>
        <w:t xml:space="preserve">dalla spiga al grano, che implica già lo spogliarsi del suo ornamento, </w:t>
      </w:r>
    </w:p>
    <w:p w:rsidR="00173D4D" w:rsidRDefault="00173D4D" w:rsidP="00173D4D">
      <w:pPr>
        <w:pStyle w:val="Paragrafoelenco"/>
        <w:numPr>
          <w:ilvl w:val="2"/>
          <w:numId w:val="11"/>
        </w:numPr>
        <w:tabs>
          <w:tab w:val="left" w:pos="4844"/>
        </w:tabs>
        <w:spacing w:after="0" w:line="240" w:lineRule="atLeast"/>
        <w:ind w:left="426" w:hanging="426"/>
        <w:jc w:val="both"/>
      </w:pPr>
      <w:r>
        <w:t xml:space="preserve">dal grano alla farina, accettando di essere macinato, </w:t>
      </w:r>
    </w:p>
    <w:p w:rsidR="00173D4D" w:rsidRDefault="00173D4D" w:rsidP="00173D4D">
      <w:pPr>
        <w:pStyle w:val="Paragrafoelenco"/>
        <w:numPr>
          <w:ilvl w:val="2"/>
          <w:numId w:val="11"/>
        </w:numPr>
        <w:tabs>
          <w:tab w:val="left" w:pos="4844"/>
        </w:tabs>
        <w:spacing w:after="0" w:line="240" w:lineRule="atLeast"/>
        <w:ind w:left="426" w:hanging="426"/>
        <w:jc w:val="both"/>
      </w:pPr>
      <w:r>
        <w:t xml:space="preserve">dalla farina al pane per mezzo del processo di panificazione, </w:t>
      </w:r>
    </w:p>
    <w:p w:rsidR="00173D4D" w:rsidRDefault="00173D4D" w:rsidP="00173D4D">
      <w:pPr>
        <w:pStyle w:val="Paragrafoelenco"/>
        <w:numPr>
          <w:ilvl w:val="2"/>
          <w:numId w:val="11"/>
        </w:numPr>
        <w:tabs>
          <w:tab w:val="left" w:pos="4844"/>
        </w:tabs>
        <w:spacing w:after="0" w:line="240" w:lineRule="atLeast"/>
        <w:ind w:left="426" w:hanging="426"/>
        <w:jc w:val="both"/>
      </w:pPr>
      <w:r>
        <w:t xml:space="preserve">dal pane all’Eucaristia, </w:t>
      </w:r>
    </w:p>
    <w:p w:rsidR="00173D4D" w:rsidRDefault="00173D4D" w:rsidP="00173D4D">
      <w:pPr>
        <w:pStyle w:val="Corpodeltesto"/>
        <w:tabs>
          <w:tab w:val="left" w:pos="4844"/>
        </w:tabs>
        <w:spacing w:line="240" w:lineRule="atLeast"/>
        <w:ind w:firstLine="708"/>
      </w:pPr>
      <w:r>
        <w:t>Questo ci fa capire come proprio perdendo la propria vita si progredisce sulla scale dell’essere, toccando nell’Eucaristia il vertice a cui anche la creatura umana può giungere a perfezione, perché l’Eucaristia ci permette di divinizzarci: Gesù, “Pane vivo” ci trasforma in sé. Questo ultimo grado della trasformazione per spogliazioni successive, si può raggiungere solo per dono di Dio. Ci sono regioni dove l’uomo non può inoltrarsi, appartengono a Dio e solo Lui, per grazia, può condurci oltre l’umano, per dono della sua bontà.</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Tutte </w:t>
      </w:r>
      <w:r>
        <w:rPr>
          <w:rFonts w:ascii="Times New Roman" w:hAnsi="Times New Roman" w:cs="Times New Roman"/>
          <w:b/>
          <w:bCs/>
          <w:sz w:val="24"/>
          <w:szCs w:val="24"/>
        </w:rPr>
        <w:t>queste trasformazioni hanno un costo</w:t>
      </w:r>
      <w:r>
        <w:rPr>
          <w:rFonts w:ascii="Times New Roman" w:hAnsi="Times New Roman" w:cs="Times New Roman"/>
          <w:sz w:val="24"/>
          <w:szCs w:val="24"/>
        </w:rPr>
        <w:t xml:space="preserve"> in termini di dono di sé ed esigono perciò </w:t>
      </w:r>
      <w:r>
        <w:rPr>
          <w:rFonts w:ascii="Times New Roman" w:hAnsi="Times New Roman" w:cs="Times New Roman"/>
          <w:b/>
          <w:bCs/>
          <w:sz w:val="24"/>
          <w:szCs w:val="24"/>
        </w:rPr>
        <w:t>la duttilità,</w:t>
      </w:r>
      <w:r>
        <w:rPr>
          <w:rFonts w:ascii="Times New Roman" w:hAnsi="Times New Roman" w:cs="Times New Roman"/>
          <w:sz w:val="24"/>
          <w:szCs w:val="24"/>
        </w:rPr>
        <w:t xml:space="preserve"> che ci permette di lasciarci plasmare e riplasmare da Dio, </w:t>
      </w:r>
      <w:r>
        <w:rPr>
          <w:rFonts w:ascii="Times New Roman" w:hAnsi="Times New Roman" w:cs="Times New Roman"/>
          <w:b/>
          <w:bCs/>
          <w:sz w:val="24"/>
          <w:szCs w:val="24"/>
        </w:rPr>
        <w:t>la fiducia</w:t>
      </w:r>
      <w:r>
        <w:rPr>
          <w:rFonts w:ascii="Times New Roman" w:hAnsi="Times New Roman" w:cs="Times New Roman"/>
          <w:sz w:val="24"/>
          <w:szCs w:val="24"/>
        </w:rPr>
        <w:t>, che ci permette di abbandonarci alla sua azione, sicuri che il Suo amore non toglie, perché non ha bisogno di niente, ma dà perché è la Bontà, la Misericordia, la Vita.</w:t>
      </w:r>
    </w:p>
    <w:p w:rsidR="00173D4D" w:rsidRDefault="00173D4D" w:rsidP="00173D4D">
      <w:pPr>
        <w:tabs>
          <w:tab w:val="left" w:pos="4844"/>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Questa parabola ci suggerisce di essere lievito, ma cosa significa questo per noi?</w:t>
      </w:r>
    </w:p>
    <w:p w:rsidR="00173D4D" w:rsidRDefault="00173D4D" w:rsidP="00173D4D">
      <w:pPr>
        <w:spacing w:after="0" w:line="240" w:lineRule="atLeast"/>
        <w:jc w:val="both"/>
        <w:rPr>
          <w:rFonts w:ascii="Times New Roman" w:hAnsi="Times New Roman" w:cs="Times New Roman"/>
          <w:b/>
          <w:bCs/>
          <w:sz w:val="24"/>
          <w:szCs w:val="24"/>
        </w:rPr>
      </w:pPr>
      <w:r>
        <w:rPr>
          <w:rFonts w:ascii="Times New Roman" w:hAnsi="Times New Roman" w:cs="Times New Roman"/>
          <w:sz w:val="24"/>
          <w:szCs w:val="24"/>
        </w:rPr>
        <w:tab/>
        <w:t xml:space="preserve">La parabola parla di </w:t>
      </w:r>
      <w:r>
        <w:rPr>
          <w:rFonts w:ascii="Times New Roman" w:hAnsi="Times New Roman" w:cs="Times New Roman"/>
          <w:b/>
          <w:bCs/>
          <w:sz w:val="24"/>
          <w:szCs w:val="24"/>
        </w:rPr>
        <w:t>farina, acqua o fermento?</w:t>
      </w:r>
    </w:p>
    <w:p w:rsidR="00173D4D" w:rsidRDefault="00173D4D" w:rsidP="00173D4D">
      <w:pPr>
        <w:spacing w:after="0" w:line="240" w:lineRule="atLeast"/>
        <w:jc w:val="both"/>
        <w:rPr>
          <w:rFonts w:ascii="Times New Roman" w:hAnsi="Times New Roman" w:cs="Times New Roman"/>
          <w:sz w:val="24"/>
          <w:szCs w:val="24"/>
        </w:rPr>
      </w:pPr>
      <w:r>
        <w:rPr>
          <w:rFonts w:ascii="Times New Roman" w:hAnsi="Times New Roman" w:cs="Times New Roman"/>
          <w:b/>
          <w:bCs/>
          <w:sz w:val="24"/>
          <w:szCs w:val="24"/>
        </w:rPr>
        <w:tab/>
        <w:t>Noi siamo la farina, l’acqua è l’amore</w:t>
      </w:r>
      <w:r>
        <w:rPr>
          <w:rFonts w:ascii="Times New Roman" w:hAnsi="Times New Roman" w:cs="Times New Roman"/>
          <w:sz w:val="24"/>
          <w:szCs w:val="24"/>
        </w:rPr>
        <w:t xml:space="preserve"> che ci impasta, </w:t>
      </w:r>
      <w:r>
        <w:rPr>
          <w:rFonts w:ascii="Times New Roman" w:hAnsi="Times New Roman" w:cs="Times New Roman"/>
          <w:b/>
          <w:bCs/>
          <w:sz w:val="24"/>
          <w:szCs w:val="24"/>
        </w:rPr>
        <w:t xml:space="preserve">il fermento è Dio. </w:t>
      </w:r>
    </w:p>
    <w:p w:rsidR="00173D4D" w:rsidRDefault="00173D4D" w:rsidP="00173D4D">
      <w:pPr>
        <w:spacing w:after="0" w:line="240" w:lineRule="atLeast"/>
        <w:jc w:val="both"/>
        <w:rPr>
          <w:rFonts w:ascii="Times New Roman" w:hAnsi="Times New Roman" w:cs="Times New Roman"/>
          <w:b/>
          <w:bCs/>
          <w:sz w:val="24"/>
          <w:szCs w:val="24"/>
        </w:rPr>
      </w:pPr>
      <w:r>
        <w:rPr>
          <w:rFonts w:ascii="Times New Roman" w:hAnsi="Times New Roman" w:cs="Times New Roman"/>
          <w:sz w:val="24"/>
          <w:szCs w:val="24"/>
        </w:rPr>
        <w:tab/>
      </w:r>
      <w:r>
        <w:rPr>
          <w:rFonts w:ascii="Times New Roman" w:hAnsi="Times New Roman" w:cs="Times New Roman"/>
          <w:b/>
          <w:bCs/>
          <w:sz w:val="24"/>
          <w:szCs w:val="24"/>
        </w:rPr>
        <w:t>Noi diventeremo lievito solo se permetteremo all’amore di impastarci e a Dio di fermentarci.</w:t>
      </w:r>
    </w:p>
    <w:p w:rsidR="00173D4D" w:rsidRDefault="00173D4D" w:rsidP="00173D4D">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Solo se fermentati da Lui nel caldo clima del raccoglimento e della preghiera, sentiremo crescere dentro di noi il bisogno dell’impegno cristiano, che ci renderà fermento vivo d’amore, di bontà, di solidarietà, di sostegno tra i fratelli. A questo è chiamato ogni buon cristiano.</w:t>
      </w:r>
    </w:p>
    <w:p w:rsidR="00173D4D" w:rsidRDefault="00173D4D" w:rsidP="00173D4D">
      <w:pPr>
        <w:tabs>
          <w:tab w:val="left" w:pos="4844"/>
        </w:tabs>
        <w:spacing w:after="0" w:line="240" w:lineRule="atLeast"/>
        <w:jc w:val="both"/>
        <w:rPr>
          <w:rFonts w:ascii="Times New Roman" w:hAnsi="Times New Roman" w:cs="Times New Roman"/>
          <w:sz w:val="24"/>
          <w:szCs w:val="24"/>
        </w:rPr>
      </w:pPr>
    </w:p>
    <w:p w:rsidR="00173D4D" w:rsidRPr="00173D4D" w:rsidRDefault="00173D4D" w:rsidP="00173D4D">
      <w:pPr>
        <w:pStyle w:val="Titolo1"/>
        <w:tabs>
          <w:tab w:val="left" w:pos="4844"/>
        </w:tabs>
        <w:spacing w:line="240" w:lineRule="atLeast"/>
        <w:rPr>
          <w:rFonts w:ascii="Times New Roman" w:hAnsi="Times New Roman"/>
          <w:b/>
          <w:sz w:val="24"/>
        </w:rPr>
      </w:pPr>
      <w:r w:rsidRPr="00173D4D">
        <w:rPr>
          <w:b/>
          <w:sz w:val="24"/>
        </w:rPr>
        <w:t>Essere fermento evangelico in famiglia</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b/>
          <w:bCs/>
          <w:sz w:val="24"/>
          <w:szCs w:val="24"/>
        </w:rPr>
        <w:tab/>
      </w:r>
      <w:r>
        <w:rPr>
          <w:rFonts w:ascii="Times New Roman" w:hAnsi="Times New Roman" w:cs="Times New Roman"/>
          <w:sz w:val="24"/>
          <w:szCs w:val="24"/>
        </w:rPr>
        <w:t xml:space="preserve">La prima pasta da fermentare è quella del </w:t>
      </w:r>
      <w:r>
        <w:rPr>
          <w:rFonts w:ascii="Times New Roman" w:hAnsi="Times New Roman" w:cs="Times New Roman"/>
          <w:b/>
          <w:bCs/>
          <w:sz w:val="24"/>
          <w:szCs w:val="24"/>
        </w:rPr>
        <w:t>nostro cuore</w:t>
      </w:r>
      <w:r>
        <w:rPr>
          <w:rFonts w:ascii="Times New Roman" w:hAnsi="Times New Roman" w:cs="Times New Roman"/>
          <w:sz w:val="24"/>
          <w:szCs w:val="24"/>
        </w:rPr>
        <w:t>. Essa si fermenta con la Parola di</w:t>
      </w:r>
    </w:p>
    <w:p w:rsidR="00173D4D" w:rsidRDefault="00173D4D" w:rsidP="00173D4D">
      <w:pPr>
        <w:tabs>
          <w:tab w:val="left" w:pos="709"/>
          <w:tab w:val="left" w:pos="4844"/>
        </w:tabs>
        <w:spacing w:after="0" w:line="240" w:lineRule="atLeast"/>
        <w:jc w:val="both"/>
        <w:rPr>
          <w:rFonts w:ascii="Times New Roman" w:hAnsi="Times New Roman" w:cs="Times New Roman"/>
          <w:b/>
          <w:bCs/>
          <w:sz w:val="24"/>
          <w:szCs w:val="24"/>
        </w:rPr>
      </w:pPr>
      <w:r>
        <w:rPr>
          <w:rFonts w:ascii="Times New Roman" w:hAnsi="Times New Roman" w:cs="Times New Roman"/>
          <w:sz w:val="24"/>
          <w:szCs w:val="24"/>
        </w:rPr>
        <w:lastRenderedPageBreak/>
        <w:t xml:space="preserve">Dio, che fa lievitare in noi l’amore vero. Quando il cuore è fermentato cresce fino a non poter stare più dentro di noi, ma sente il bisogno di espandersi. La prima espansione si ha con </w:t>
      </w:r>
      <w:r>
        <w:rPr>
          <w:rFonts w:ascii="Times New Roman" w:hAnsi="Times New Roman" w:cs="Times New Roman"/>
          <w:b/>
          <w:bCs/>
          <w:sz w:val="24"/>
          <w:szCs w:val="24"/>
        </w:rPr>
        <w:t>l’innamora-mento,</w:t>
      </w:r>
      <w:r>
        <w:rPr>
          <w:rFonts w:ascii="Times New Roman" w:hAnsi="Times New Roman" w:cs="Times New Roman"/>
          <w:sz w:val="24"/>
          <w:szCs w:val="24"/>
        </w:rPr>
        <w:t xml:space="preserve"> che fa trasbordare il nostro amore nel cuore dell’altro/a. Spesso questo fermento è molto efficace ma poco durevole, ha bisogno di alimentarsi ancora di caricarsi del fermento della fedeltà, della perseveranza, della </w:t>
      </w:r>
      <w:proofErr w:type="spellStart"/>
      <w:r>
        <w:rPr>
          <w:rFonts w:ascii="Times New Roman" w:hAnsi="Times New Roman" w:cs="Times New Roman"/>
          <w:sz w:val="24"/>
          <w:szCs w:val="24"/>
        </w:rPr>
        <w:t>gratuità…</w:t>
      </w:r>
      <w:proofErr w:type="spellEnd"/>
      <w:r>
        <w:rPr>
          <w:rFonts w:ascii="Times New Roman" w:hAnsi="Times New Roman" w:cs="Times New Roman"/>
          <w:sz w:val="24"/>
          <w:szCs w:val="24"/>
        </w:rPr>
        <w:t xml:space="preserve">. </w:t>
      </w:r>
      <w:r>
        <w:rPr>
          <w:rFonts w:ascii="Times New Roman" w:hAnsi="Times New Roman" w:cs="Times New Roman"/>
          <w:b/>
          <w:bCs/>
          <w:sz w:val="24"/>
          <w:szCs w:val="24"/>
        </w:rPr>
        <w:t>È un fermento giovane, promettente ma poco maturo.</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Il periodo del fidanzamento, e più ancora la vita coniugale, lo vaglia, lo mette alla prova e proprio allora sperimenta la sua povertà e si mette alla ricerca. </w:t>
      </w:r>
    </w:p>
    <w:p w:rsidR="00173D4D" w:rsidRDefault="00173D4D" w:rsidP="00173D4D">
      <w:pPr>
        <w:tabs>
          <w:tab w:val="left" w:pos="4844"/>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Il mondo con le sue teorie, i suoi luoghi comuni, i suoi esempi non riesce nell’intento, ma se la ricerca si fa più attenta e si ha il coraggio di ammettere che gli uomini non sono maestri d’amore di cui ci si possa fidare, si arriva al </w:t>
      </w:r>
      <w:r>
        <w:rPr>
          <w:rFonts w:ascii="Times New Roman" w:hAnsi="Times New Roman" w:cs="Times New Roman"/>
          <w:b/>
          <w:bCs/>
          <w:sz w:val="24"/>
          <w:szCs w:val="24"/>
        </w:rPr>
        <w:t>Fermento vivo che è Gesù</w:t>
      </w:r>
      <w:r>
        <w:rPr>
          <w:rFonts w:ascii="Times New Roman" w:hAnsi="Times New Roman" w:cs="Times New Roman"/>
          <w:sz w:val="24"/>
          <w:szCs w:val="24"/>
        </w:rPr>
        <w:t>. Alla luce del suo insegnamento, il cuore si carica di forza nuova e riesce a superare la prova.</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bCs/>
          <w:sz w:val="24"/>
          <w:szCs w:val="24"/>
        </w:rPr>
        <w:t>L’amore passato per il crogiolo della prova è meno effervescente ma più solido</w:t>
      </w:r>
      <w:r>
        <w:rPr>
          <w:rFonts w:ascii="Times New Roman" w:hAnsi="Times New Roman" w:cs="Times New Roman"/>
          <w:sz w:val="24"/>
          <w:szCs w:val="24"/>
        </w:rPr>
        <w:t xml:space="preserve">, più affidabile, più stabile; ha capito che la fedeltà si conquista perdendo se stessi nella pasta refrattaria ed inerte dell’altro. Inizialmente </w:t>
      </w:r>
      <w:r>
        <w:rPr>
          <w:rFonts w:ascii="Times New Roman" w:hAnsi="Times New Roman" w:cs="Times New Roman"/>
          <w:b/>
          <w:bCs/>
          <w:sz w:val="24"/>
          <w:szCs w:val="24"/>
        </w:rPr>
        <w:t>si ha l’impressione di morire</w:t>
      </w:r>
      <w:r>
        <w:rPr>
          <w:rFonts w:ascii="Times New Roman" w:hAnsi="Times New Roman" w:cs="Times New Roman"/>
          <w:sz w:val="24"/>
          <w:szCs w:val="24"/>
        </w:rPr>
        <w:t xml:space="preserve">, di sciupare inutilmente i propri sentimenti; la tristezza, il senso di angoscia sembrano prevalere, ma se si guarda a Cristo nel </w:t>
      </w:r>
      <w:proofErr w:type="spellStart"/>
      <w:r>
        <w:rPr>
          <w:rFonts w:ascii="Times New Roman" w:hAnsi="Times New Roman" w:cs="Times New Roman"/>
          <w:sz w:val="24"/>
          <w:szCs w:val="24"/>
        </w:rPr>
        <w:t>Getsemani</w:t>
      </w:r>
      <w:proofErr w:type="spellEnd"/>
      <w:r>
        <w:rPr>
          <w:rFonts w:ascii="Times New Roman" w:hAnsi="Times New Roman" w:cs="Times New Roman"/>
          <w:sz w:val="24"/>
          <w:szCs w:val="24"/>
        </w:rPr>
        <w:t xml:space="preserve"> e ci si identifica con Lui, il nostro sacrificio viene ridimensionato. Se poi facciamo attenzione a come Gesù affronta quella prova, abbiamo anche un modello da imitare.</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Vediamo come la Madre Speranza descrive questo momento della passione di Gesù: </w:t>
      </w:r>
    </w:p>
    <w:p w:rsidR="00173D4D" w:rsidRDefault="00173D4D" w:rsidP="00173D4D">
      <w:pPr>
        <w:tabs>
          <w:tab w:val="left" w:pos="0"/>
          <w:tab w:val="left" w:pos="709"/>
          <w:tab w:val="left" w:pos="2124"/>
          <w:tab w:val="left" w:pos="2832"/>
          <w:tab w:val="left" w:pos="3540"/>
          <w:tab w:val="left" w:pos="4248"/>
          <w:tab w:val="left" w:pos="4844"/>
          <w:tab w:val="left" w:pos="4956"/>
          <w:tab w:val="left" w:pos="5760"/>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u w:val="single"/>
        </w:rPr>
        <w:t>“In questa notte Gesù vede la morte in tutto il suo terrificante aspetto. Già ne sente la gelida mano che impietosa viene a spezzare e infrangere l’unione tra il corpo e l’anima, in Lui molto più profonda che in noi. Gesù trema, rabbrividisce di orrore ed entra in agonia: la sua fronte si bagna del sudore gelido della morte e cade a terra. È in questo momento che si avvicina Satana e gli insinua questa tentazione: «Getta via da te questo carico che ti opprime; vedi che non puoi resistere! Che indugi? Scrolla da te questo enorme peso, rifiuta a Dio la tua obbedienza». Ma Gesù, con la fronte prostrata al suolo e gli occhi pieni di lacrime, prega: «Padre mio, se è possibile passi da me questo calice», ma immediatamente aggiunge: «però non la mia volontà sia fatta, ma la tua</w:t>
      </w:r>
      <w:r>
        <w:rPr>
          <w:rFonts w:ascii="Times New Roman" w:hAnsi="Times New Roman" w:cs="Times New Roman"/>
          <w:sz w:val="24"/>
          <w:szCs w:val="24"/>
        </w:rPr>
        <w:t xml:space="preserve">». (“La Passione </w:t>
      </w:r>
      <w:proofErr w:type="spellStart"/>
      <w:r>
        <w:rPr>
          <w:rFonts w:ascii="Times New Roman" w:hAnsi="Times New Roman" w:cs="Times New Roman"/>
          <w:sz w:val="24"/>
          <w:szCs w:val="24"/>
        </w:rPr>
        <w:t>n°</w:t>
      </w:r>
      <w:proofErr w:type="spellEnd"/>
      <w:r>
        <w:rPr>
          <w:rFonts w:ascii="Times New Roman" w:hAnsi="Times New Roman" w:cs="Times New Roman"/>
          <w:sz w:val="24"/>
          <w:szCs w:val="24"/>
        </w:rPr>
        <w:t xml:space="preserve"> 137)</w:t>
      </w:r>
    </w:p>
    <w:p w:rsidR="00173D4D" w:rsidRDefault="00173D4D" w:rsidP="00173D4D">
      <w:pPr>
        <w:tabs>
          <w:tab w:val="left" w:pos="709"/>
          <w:tab w:val="left" w:pos="4844"/>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Ebbene, Gesù, nell’angoscia di perdere inutilmente la sua vita, sentimento che gli viene aggravato anche dal tentatore che vuole scoraggiarlo ad andare fino in fondo, si aggrappa al Padre con tutta la forza della sua fede: “</w:t>
      </w:r>
      <w:r>
        <w:rPr>
          <w:rFonts w:ascii="Times New Roman" w:hAnsi="Times New Roman" w:cs="Times New Roman"/>
          <w:b/>
          <w:bCs/>
          <w:sz w:val="24"/>
          <w:szCs w:val="24"/>
        </w:rPr>
        <w:t>Padre, se è possibile, allontana da me questo calice</w:t>
      </w:r>
      <w:r>
        <w:rPr>
          <w:rFonts w:ascii="Times New Roman" w:hAnsi="Times New Roman" w:cs="Times New Roman"/>
          <w:sz w:val="24"/>
          <w:szCs w:val="24"/>
        </w:rPr>
        <w:t xml:space="preserve">!  Ma subito aggiunge: </w:t>
      </w:r>
      <w:r>
        <w:rPr>
          <w:rFonts w:ascii="Times New Roman" w:hAnsi="Times New Roman" w:cs="Times New Roman"/>
          <w:b/>
          <w:bCs/>
          <w:sz w:val="24"/>
          <w:szCs w:val="24"/>
        </w:rPr>
        <w:t>“Ma non si faccia la mia ma la tua volontà</w:t>
      </w:r>
      <w:r>
        <w:rPr>
          <w:rFonts w:ascii="Times New Roman" w:hAnsi="Times New Roman" w:cs="Times New Roman"/>
          <w:sz w:val="24"/>
          <w:szCs w:val="24"/>
        </w:rPr>
        <w:t xml:space="preserve">”. Dopo resta in attesa: la lunga ed estenuante attesa del cuore ferito. Ma il Padre ha ascoltato. Non ritira il calice, ma gli comunica la forza di accettarlo fino in fondo, con tutte le conseguenze: il chicco deve morire per generare la spiga; </w:t>
      </w:r>
      <w:r>
        <w:rPr>
          <w:rFonts w:ascii="Times New Roman" w:hAnsi="Times New Roman" w:cs="Times New Roman"/>
          <w:b/>
          <w:bCs/>
          <w:sz w:val="24"/>
          <w:szCs w:val="24"/>
        </w:rPr>
        <w:t>il lievito si deve annullare per fermentare la massa</w:t>
      </w:r>
      <w:r>
        <w:rPr>
          <w:rFonts w:ascii="Times New Roman" w:hAnsi="Times New Roman" w:cs="Times New Roman"/>
          <w:sz w:val="24"/>
          <w:szCs w:val="24"/>
        </w:rPr>
        <w:t>. Cristo deve dare la vita e il Padre gli dà la forza di arrivare fino in fondo.</w:t>
      </w:r>
    </w:p>
    <w:p w:rsidR="00173D4D" w:rsidRDefault="00173D4D" w:rsidP="00173D4D">
      <w:pPr>
        <w:tabs>
          <w:tab w:val="left" w:pos="4844"/>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Anche noi, seguendo il Suo esempio, possiamo superare le nostre prove ed essere fedeli agli impegni assunti, anche a costo di umiliazioni e sacrifici. L’orgoglio deve andare in frantumi, </w:t>
      </w:r>
      <w:r>
        <w:rPr>
          <w:rFonts w:ascii="Times New Roman" w:hAnsi="Times New Roman" w:cs="Times New Roman"/>
          <w:b/>
          <w:bCs/>
          <w:sz w:val="24"/>
          <w:szCs w:val="24"/>
        </w:rPr>
        <w:t>la crosta dura dell’egoismo deve sciogliersi</w:t>
      </w:r>
      <w:r>
        <w:rPr>
          <w:rFonts w:ascii="Times New Roman" w:hAnsi="Times New Roman" w:cs="Times New Roman"/>
          <w:sz w:val="24"/>
          <w:szCs w:val="24"/>
        </w:rPr>
        <w:t xml:space="preserve"> attraverso il perdono sincero e totale, solo allora la mente comincerà a trovare la pace, il volto ritroverà il sorriso, dalla nostra bocca usciranno parole di comprensione. La misericordia prevarrà sulla giustizia umana e vedremo lievitare l’amore nel nostro cuore, nella nostra famiglia, nel nostro gruppo.</w:t>
      </w:r>
    </w:p>
    <w:p w:rsidR="00173D4D" w:rsidRPr="00173D4D" w:rsidRDefault="00173D4D" w:rsidP="00173D4D">
      <w:pPr>
        <w:pStyle w:val="Titolo1"/>
        <w:tabs>
          <w:tab w:val="left" w:pos="4844"/>
        </w:tabs>
        <w:spacing w:line="240" w:lineRule="atLeast"/>
        <w:rPr>
          <w:rFonts w:ascii="Times New Roman" w:hAnsi="Times New Roman"/>
          <w:sz w:val="24"/>
        </w:rPr>
      </w:pPr>
      <w:r w:rsidRPr="00173D4D">
        <w:rPr>
          <w:sz w:val="24"/>
        </w:rPr>
        <w:t>Punto critico della lievitazione</w:t>
      </w:r>
    </w:p>
    <w:p w:rsidR="00173D4D" w:rsidRDefault="00173D4D" w:rsidP="00173D4D">
      <w:pPr>
        <w:pStyle w:val="Corpodeltesto"/>
        <w:tabs>
          <w:tab w:val="left" w:pos="709"/>
          <w:tab w:val="left" w:pos="4844"/>
        </w:tabs>
        <w:spacing w:line="240" w:lineRule="atLeast"/>
      </w:pPr>
      <w:r>
        <w:tab/>
        <w:t xml:space="preserve">Quasi sempre, nel processo di lievitazione si attraverso un punto critico: la pasta sembra restare inerte, sembra non avvertire la forza </w:t>
      </w:r>
      <w:proofErr w:type="spellStart"/>
      <w:r>
        <w:t>lievitante…</w:t>
      </w:r>
      <w:proofErr w:type="spellEnd"/>
      <w:r>
        <w:t>.</w:t>
      </w:r>
    </w:p>
    <w:p w:rsidR="00173D4D" w:rsidRDefault="00173D4D" w:rsidP="00173D4D">
      <w:pPr>
        <w:tabs>
          <w:tab w:val="left" w:pos="4844"/>
        </w:tabs>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Questo momento di smarrimento avviene anche quando non di farina si tratta ma di persone in relazione. Perché succede questo?</w:t>
      </w:r>
    </w:p>
    <w:p w:rsidR="00173D4D" w:rsidRDefault="00173D4D" w:rsidP="00173D4D">
      <w:pPr>
        <w:tabs>
          <w:tab w:val="left" w:pos="4844"/>
        </w:tabs>
        <w:spacing w:after="0" w:line="240" w:lineRule="atLeast"/>
        <w:ind w:firstLine="708"/>
        <w:jc w:val="both"/>
        <w:rPr>
          <w:rFonts w:ascii="Times New Roman" w:hAnsi="Times New Roman" w:cs="Times New Roman"/>
          <w:b/>
          <w:bCs/>
          <w:sz w:val="24"/>
          <w:szCs w:val="24"/>
        </w:rPr>
      </w:pPr>
      <w:r>
        <w:rPr>
          <w:rFonts w:ascii="Times New Roman" w:hAnsi="Times New Roman" w:cs="Times New Roman"/>
          <w:sz w:val="24"/>
          <w:szCs w:val="24"/>
        </w:rPr>
        <w:t xml:space="preserve">Il lievito per esprimere se stesso ha bisogno di </w:t>
      </w:r>
      <w:r>
        <w:rPr>
          <w:rFonts w:ascii="Times New Roman" w:hAnsi="Times New Roman" w:cs="Times New Roman"/>
          <w:b/>
          <w:bCs/>
          <w:sz w:val="24"/>
          <w:szCs w:val="24"/>
        </w:rPr>
        <w:t>calore.</w:t>
      </w:r>
    </w:p>
    <w:p w:rsidR="00173D4D" w:rsidRDefault="00173D4D" w:rsidP="00173D4D">
      <w:pPr>
        <w:pStyle w:val="Rientrocorpodeltesto2"/>
        <w:tabs>
          <w:tab w:val="left" w:pos="4844"/>
        </w:tabs>
        <w:spacing w:after="0" w:line="240" w:lineRule="atLeast"/>
        <w:ind w:left="0" w:firstLine="708"/>
        <w:jc w:val="both"/>
      </w:pPr>
      <w:r>
        <w:t xml:space="preserve">Il coniuge o la persona che si cerca di aiutare, devono essere avvolti nella coperta della misericordia e della preghiera, devono essere immersi misticamente nel calice di ogni Eucaristia, devono essere tenuti al riparo dalle correnti fredde del giudizio e della </w:t>
      </w:r>
      <w:proofErr w:type="spellStart"/>
      <w:r>
        <w:t>critica…</w:t>
      </w:r>
      <w:proofErr w:type="spellEnd"/>
    </w:p>
    <w:p w:rsidR="00396BC8" w:rsidRDefault="000A421D" w:rsidP="00396BC8">
      <w:pPr>
        <w:spacing w:after="0" w:line="240" w:lineRule="atLeast"/>
        <w:jc w:val="both"/>
        <w:rPr>
          <w:sz w:val="20"/>
          <w:szCs w:val="20"/>
        </w:rPr>
      </w:pPr>
      <w:r>
        <w:rPr>
          <w:noProof/>
          <w:sz w:val="20"/>
          <w:szCs w:val="20"/>
          <w:lang w:eastAsia="it-IT"/>
        </w:rPr>
        <w:lastRenderedPageBreak/>
        <w:drawing>
          <wp:anchor distT="0" distB="0" distL="114300" distR="114300" simplePos="0" relativeHeight="251662336" behindDoc="0" locked="0" layoutInCell="1" allowOverlap="1">
            <wp:simplePos x="0" y="0"/>
            <wp:positionH relativeFrom="column">
              <wp:posOffset>1699260</wp:posOffset>
            </wp:positionH>
            <wp:positionV relativeFrom="paragraph">
              <wp:posOffset>-299720</wp:posOffset>
            </wp:positionV>
            <wp:extent cx="3248660" cy="952500"/>
            <wp:effectExtent l="19050" t="0" r="8890" b="0"/>
            <wp:wrapSquare wrapText="bothSides"/>
            <wp:docPr id="3" name="Immagine 1"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8"/>
                    <pic:cNvPicPr>
                      <a:picLocks noChangeAspect="1" noChangeArrowheads="1"/>
                    </pic:cNvPicPr>
                  </pic:nvPicPr>
                  <pic:blipFill>
                    <a:blip r:embed="rId35" cstate="print"/>
                    <a:srcRect t="12376"/>
                    <a:stretch>
                      <a:fillRect/>
                    </a:stretch>
                  </pic:blipFill>
                  <pic:spPr bwMode="auto">
                    <a:xfrm>
                      <a:off x="0" y="0"/>
                      <a:ext cx="3248660" cy="952500"/>
                    </a:xfrm>
                    <a:prstGeom prst="rect">
                      <a:avLst/>
                    </a:prstGeom>
                    <a:noFill/>
                  </pic:spPr>
                </pic:pic>
              </a:graphicData>
            </a:graphic>
          </wp:anchor>
        </w:drawing>
      </w:r>
    </w:p>
    <w:p w:rsidR="00396BC8" w:rsidRDefault="00396BC8" w:rsidP="00396BC8">
      <w:pPr>
        <w:spacing w:after="0" w:line="240" w:lineRule="atLeast"/>
        <w:ind w:firstLine="708"/>
        <w:jc w:val="both"/>
        <w:rPr>
          <w:rFonts w:ascii="Times New Roman" w:hAnsi="Times New Roman" w:cs="Times New Roman"/>
          <w:b/>
          <w:sz w:val="24"/>
          <w:szCs w:val="24"/>
        </w:rPr>
      </w:pPr>
    </w:p>
    <w:p w:rsidR="00396BC8" w:rsidRDefault="00396BC8" w:rsidP="00396BC8">
      <w:pPr>
        <w:spacing w:after="0" w:line="240" w:lineRule="atLeast"/>
        <w:ind w:firstLine="708"/>
        <w:jc w:val="both"/>
        <w:rPr>
          <w:rFonts w:ascii="Times New Roman" w:hAnsi="Times New Roman" w:cs="Times New Roman"/>
          <w:b/>
          <w:sz w:val="24"/>
          <w:szCs w:val="24"/>
        </w:rPr>
      </w:pPr>
    </w:p>
    <w:p w:rsidR="000A421D" w:rsidRDefault="000A421D" w:rsidP="00396BC8">
      <w:pPr>
        <w:spacing w:after="0" w:line="240" w:lineRule="atLeast"/>
        <w:ind w:firstLine="708"/>
        <w:jc w:val="both"/>
        <w:rPr>
          <w:rFonts w:ascii="Times New Roman" w:hAnsi="Times New Roman" w:cs="Times New Roman"/>
          <w:b/>
          <w:sz w:val="24"/>
          <w:szCs w:val="24"/>
        </w:rPr>
      </w:pPr>
    </w:p>
    <w:p w:rsidR="00396BC8" w:rsidRDefault="00396BC8" w:rsidP="000A421D">
      <w:pPr>
        <w:spacing w:after="0" w:line="240" w:lineRule="atLeast"/>
        <w:jc w:val="both"/>
        <w:rPr>
          <w:rFonts w:ascii="Times New Roman" w:hAnsi="Times New Roman" w:cs="Times New Roman"/>
          <w:b/>
          <w:sz w:val="24"/>
          <w:szCs w:val="24"/>
        </w:rPr>
      </w:pPr>
    </w:p>
    <w:p w:rsidR="005949F4" w:rsidRDefault="00396BC8" w:rsidP="000A421D">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DI</w:t>
      </w:r>
      <w:r w:rsidR="005949F4">
        <w:rPr>
          <w:rFonts w:ascii="Times New Roman" w:hAnsi="Times New Roman" w:cs="Times New Roman"/>
          <w:b/>
          <w:sz w:val="24"/>
          <w:szCs w:val="24"/>
        </w:rPr>
        <w:t xml:space="preserve">FICOLTA’ MATRIMONIALI </w:t>
      </w:r>
      <w:r w:rsidR="005949F4">
        <w:rPr>
          <w:rFonts w:ascii="Times New Roman" w:hAnsi="Times New Roman" w:cs="Times New Roman"/>
          <w:sz w:val="24"/>
          <w:szCs w:val="24"/>
        </w:rPr>
        <w:t xml:space="preserve">(continuazione) </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Michele era insoddisfatto della situazione a Reggio Calabria e borbottava sempre e quando uscivamo, per le sue continue lamentele, finivamo quasi sempre col litigare, nel senso che a me dava fastidio il modo in cui si lamentava ed io volevo fargli capire che col suo modo di fare non  faceva che deprimere sempre di più il mio morale.</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Col passare del tempo ci abituammo un po’ alla situazione, per lo meno così sembrava.</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Mia suocera peggiorava di giorno in giorno. Dopo la paresi subentrarono tante altre complicazioni e noi andavamo sempre più spesso a Catania. Spesso Michele ritornava da solo a Reggio Calabria, lasciando me e i bambini a casa di mia suocera per poterla assistere.</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In quel periodo, Mario, il fratello di Michele, si fidanzò con una ragazza di Palermo.</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L’estate di quell’anno, dietro consiglio dell’ortopedico, andammo ad Abano per le cure termali alla lombo sciatalgia. Fu un bel periodo, malgrado i fastidi e i dolori che avevo, ci divertimmo tanto, ma ogni gioia era offuscata dall’assenza dei miei bambini, che avevo dovuto lasciare dai miei.</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L’anno dopo ci furono i preparativi per le nozze di Mario. Fu un periodo molto stressante, perché mia suocera era spesso in ospedale e io  con la gamba peggioravo ancora. Ma ciò malgrado affrontavo tutti i lavori che potevo.</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In quello stesso periodo consultammo uno specialista in ortopedia. Era un calabrese che esercitava la sua professione a Firenze ed esattamente al CTO. Mi diagnosticò un’ernia al disco e vedendo come avevo ridotta la gamba, ci disse che era da operare. Prima di operare volle provare con delle cure, anche perché eravamo vicini al forte caldo. </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Sempre in quel periodo si parlava sempre di più di un nostro eventuale ritorno a Catania, anche se questo costava le dimissioni di Michele da </w:t>
      </w:r>
      <w:smartTag w:uri="urn:schemas-microsoft-com:office:smarttags" w:element="PersonName">
        <w:smartTagPr>
          <w:attr w:name="ProductID" w:val="La Nuova Italia"/>
        </w:smartTagPr>
        <w:smartTag w:uri="urn:schemas-microsoft-com:office:smarttags" w:element="PersonName">
          <w:smartTagPr>
            <w:attr w:name="ProductID" w:val="La Nuova"/>
          </w:smartTagPr>
          <w:r>
            <w:rPr>
              <w:rFonts w:ascii="Times New Roman" w:hAnsi="Times New Roman" w:cs="Times New Roman"/>
              <w:sz w:val="24"/>
              <w:szCs w:val="24"/>
            </w:rPr>
            <w:t>La Nuova</w:t>
          </w:r>
        </w:smartTag>
        <w:r>
          <w:rPr>
            <w:rFonts w:ascii="Times New Roman" w:hAnsi="Times New Roman" w:cs="Times New Roman"/>
            <w:sz w:val="24"/>
            <w:szCs w:val="24"/>
          </w:rPr>
          <w:t xml:space="preserve"> Italia</w:t>
        </w:r>
      </w:smartTag>
      <w:r>
        <w:rPr>
          <w:rFonts w:ascii="Times New Roman" w:hAnsi="Times New Roman" w:cs="Times New Roman"/>
          <w:sz w:val="24"/>
          <w:szCs w:val="24"/>
        </w:rPr>
        <w:t>, perché era impossibile poter riprendere il posto che aveva lasciato. Così Mario propose a Michele un nuovo posto di lavoro. L’idea a Michele piaceva, ma a me, per quanto desiderassi tanto per ritornare a Catania, quella prospettiva non mi rallegrava tanto. Avevo come un triste presentimento.</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Mario si sposò a luglio. Dopo il matrimonio noi andammo di nuovo per le cure termali, però questa volta andammo a Torrecanne, una bellissima località delle Puglie. La partenza fu più piacevole di quella di Abano, anche perché questa volta avevamo con noi i nostri due tesori, Pier Paolo e Tiziana. Nonostante le cure termali e quelle mediche prescritte dallo specialista, io non miglioravo per niente, anzi peggioravo a vista d’occhio. </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A  quel punto quando andammo per il controllo, il professore disse di ricoverarmi al più presto. Andammo a Catania per lasciare i bambini, preoccupati anche per il fatto che mia suocera stava piuttosto male.</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Quella sera, prima di partire per Reggio, andai con Michele dalla signora Anna per salutarla e farle sapere di me; non l’avessi mai fatto! Mi fece tante domande riguardo all’intervento che dovevo affrontare. Io risposi a tutte quelle domande, specie a quelle che riguardavano le cause del male, se per le gravidanze, o per mali reumatici, o per sforzi o cadute. La verità era che provenivano dalla vita stentata che avevo fatto da piccola. Quando le feci notare ciò, la signora divenne una furia, mi aggredì con una valanga di rimproveri. Venne fuori ancora il suo vero carattere. Come una forsennata, mi diceva: “Cosa vuoi dire, che sei ridotta così per colpa mia?” Intimorita, le ricordai le cadute che avevo fatto quando ero piccola, soprattutto quella che feci a Zafferana Etnea salendo quella scaletta, quando mi piegai in due su di me stessa, tra la scala e il pozzo, per non dire dei pesanti lavori che ero costretta a fare.</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Lei continuava a insultarmi, ricordandomi che mi aveva salvata dalla triste e misera situazione della mia famiglia da un padre ubriaco e ammalato, e che mi aveva accolta, diceva, come </w:t>
      </w:r>
      <w:r>
        <w:rPr>
          <w:rFonts w:ascii="Times New Roman" w:hAnsi="Times New Roman" w:cs="Times New Roman"/>
          <w:sz w:val="24"/>
          <w:szCs w:val="24"/>
        </w:rPr>
        <w:lastRenderedPageBreak/>
        <w:t>una figlia. Io la guardavo allibita, e piangendo volevo farle capire che ero andata da lei non per accusarla e non per litigare, ma per aiutarla. Ma era come se non ascoltasse, perché continuava con gli insulti. In quel momento, quasi non la sentivo più e mentre la guardavo riaffioravano nella mia mente tanti tristi ricordi che in certi momenti mi sembrava di aver dimenticato.</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Con le lacrime agli occhi, guardandola con rabbia e paura, si, paura, provavo ancora paura al vederla infuriata come una folle, mi resi proprio conto che tutto quel suo comportamento, durante quella meravigliosa estate a S.G. </w:t>
      </w:r>
      <w:smartTag w:uri="urn:schemas-microsoft-com:office:smarttags" w:element="PersonName">
        <w:smartTagPr>
          <w:attr w:name="ProductID" w:val="La Punta"/>
        </w:smartTagPr>
        <w:r>
          <w:rPr>
            <w:rFonts w:ascii="Times New Roman" w:hAnsi="Times New Roman" w:cs="Times New Roman"/>
            <w:sz w:val="24"/>
            <w:szCs w:val="24"/>
          </w:rPr>
          <w:t>La Punta</w:t>
        </w:r>
      </w:smartTag>
      <w:r>
        <w:rPr>
          <w:rFonts w:ascii="Times New Roman" w:hAnsi="Times New Roman" w:cs="Times New Roman"/>
          <w:sz w:val="24"/>
          <w:szCs w:val="24"/>
        </w:rPr>
        <w:t>, non era stato altro che una reazione momentanea e che forse lei pensava che io da grande avevo dimenticato tutto.</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Nulla da fare: Quando uno nasce storto, non può morire diritto. Mi resi anche conto di una cosa: Certe esperienze non si possono mai dimenticare!</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Finalmente venne Michele a togliermi da quella triste situazione, perché io ero salita dalla signora da sola, mentre Michele andava a posteggiare la macchina e  a comprare il giornale.</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Quando arrivò Michele, lei continuò la sua sceneggiata, magari cambiando tono di voce.. Michele capì che doveva portarmi via al più presto e così andammo via senza nemmeno salutarci.</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Da Catania a Reggio piansi per quasi tutto il tragitto. Michele cercava di consolarmi in tutti i modi, ma il risentimento era più forte di me. le sue cattiverie ferirono tanto il mio animo che era già triste per l’intervento che dovevo affrontare e per la necessità di lasciare i miei bambini.</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Partimmo per Firenze per affrontare il mio problema. Il giorno prima dell’intervento arrivò Maria con Nino da Catania. Fortunatamente l’intervento ebbe luogo giusto in tempo, e mi salvai: Già camminavo, infatti, quasi curva e il male stava attaccando l’altra gamba. Dopo quasi una settimana dall’intervento, Maria se ne andò. Malgrado avessi Michele accanto a me, nelle ore permesse, sentivo la sua mancanza. Per me le mie sorelle erano come fossero tante mamme, perché cercavo di godermele per tutti quegli anni che ero stata lontana da mia madre e da loro. Ma desideravo senza sosta di poter abbracciare e baciare i miei bambini! Nelle ore di visite, vedendo alcuni bambini andare dalle loro mamme, era tanto il desiderio di averli con me che li immaginavo in quei bambini. Ma poi mi rendevo conto che era tutta una mia fantasia e mi mettevo a piangere. Mi accontentavo di sentire la loro dolce vocina attraverso il telefono e di guardare alcune foto che mi ero portata. Finalmente dopo un mese di degenza, e tante sofferenze, fui dimessa dall’ospedale. Michele per distrarmi un po’ mi fece girare Firenze. Durante la via del ritorno pernottammo in un motel e ricordo che fu piacevole, nonostante fossi in convalescenza. Michele mi colmava di delicatezze e amore, e sembravamo di nuovo in luna di miele. Finalmente arrivammo a casa, a Reggio, ma subito ripartimmo per Catania tanto era l’ansia che avevo di riabbracciare i miei bambini. Stetti a Catania circa due settimane, ospite di mio fratello Gino. Poi tornammo a casa, e pian piano cercavo di riprendere le forze e di curare con amore la casa e la mia famiglia. Purtroppo mia suocera, a due mesi dal mio intervento, si era aggravata di più e morì il primo gennaio 1976.Michele, dopo quelle ultime cose successe, decise di dare le dimissioni e di tornare a Catania. Purtroppo il nuovo lavoro di Michele non andava affatto bene.Era triste, molto triste per me, non poter dare più ai miei bambini tutto il necessario come facevo prima. Avevo, di tanto in tanto, qualche aiuto soprattutto da mia madre, ma non era come quando potevo disporre di miei soldi. Malgrado ciò, facevo di tutto per non farlo pesare ai bambini e a Michele, soprattutto a lui. Nonostante tutte le nostre disavventure ci volevamo sempre bene, anzi il nostro amore si rafforzava sempre di più. Dal mio intervento alla schiena ebbi solo un anno di miglioramento, dopo di ciò stetti male di nuovo al punto che dovetti ricoverarmi ancora una volta a Firenze. Si tornava al punto di partenza: lasciare di nuovo i bambini, affrontare il ricovero con l’aggravante che Michele, per non lasciarmi da sola, decise di stare tutto il tempo con me, e di conseguenza tralasciando il lavoro non guadagnava più niente perché non aveva stipendio, ma solo provvigioni.</w:t>
      </w:r>
    </w:p>
    <w:p w:rsidR="005949F4" w:rsidRDefault="005949F4" w:rsidP="005949F4">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Il secondo ricovero per me fu ancora peggiore del primo, perché dovettero farmi la radicolagrafia lombare. Solo Dio sa quanto soffrii per una settimana, ma per fortuna non dovettero ricorrere di nuovo all’intervento, e fu evitata una mia ricaduta praticandomi delle punture locali da cui ricevetti un vero beneficio.</w:t>
      </w:r>
    </w:p>
    <w:p w:rsidR="005949F4" w:rsidRDefault="005949F4" w:rsidP="005949F4">
      <w:pPr>
        <w:tabs>
          <w:tab w:val="left" w:pos="3525"/>
        </w:tabs>
        <w:spacing w:after="0" w:line="240" w:lineRule="atLeast"/>
        <w:ind w:firstLine="708"/>
        <w:jc w:val="right"/>
        <w:rPr>
          <w:rFonts w:ascii="Times New Roman" w:hAnsi="Times New Roman" w:cs="Times New Roman"/>
          <w:sz w:val="24"/>
          <w:szCs w:val="24"/>
        </w:rPr>
      </w:pPr>
      <w:r>
        <w:rPr>
          <w:rFonts w:ascii="Times New Roman" w:hAnsi="Times New Roman" w:cs="Times New Roman"/>
          <w:sz w:val="24"/>
          <w:szCs w:val="24"/>
        </w:rPr>
        <w:tab/>
        <w:t>(continua al numero successivo)</w:t>
      </w:r>
    </w:p>
    <w:p w:rsidR="00D04615" w:rsidRDefault="00D04615" w:rsidP="00D04615">
      <w:pPr>
        <w:shd w:val="clear" w:color="auto" w:fill="FFFFFF"/>
        <w:spacing w:after="0" w:line="240" w:lineRule="atLeast"/>
        <w:jc w:val="both"/>
        <w:rPr>
          <w:rFonts w:ascii="Times New Roman" w:eastAsia="Times New Roman" w:hAnsi="Times New Roman" w:cs="Times New Roman"/>
          <w:b/>
          <w:color w:val="000000"/>
          <w:sz w:val="27"/>
          <w:szCs w:val="27"/>
          <w:lang w:eastAsia="it-IT"/>
        </w:rPr>
        <w:sectPr w:rsidR="00D04615" w:rsidSect="005949F4">
          <w:pgSz w:w="11906" w:h="16838"/>
          <w:pgMar w:top="1417" w:right="1134" w:bottom="1134" w:left="1134" w:header="708" w:footer="708" w:gutter="0"/>
          <w:cols w:space="708"/>
          <w:docGrid w:linePitch="360"/>
        </w:sectPr>
      </w:pPr>
    </w:p>
    <w:p w:rsidR="000A421D" w:rsidRDefault="000A421D" w:rsidP="000A421D">
      <w:pPr>
        <w:shd w:val="clear" w:color="auto" w:fill="FFFFFF"/>
        <w:tabs>
          <w:tab w:val="left" w:pos="1050"/>
        </w:tabs>
        <w:spacing w:after="0" w:line="240" w:lineRule="atLeast"/>
        <w:ind w:left="284" w:hanging="284"/>
        <w:jc w:val="both"/>
        <w:rPr>
          <w:rFonts w:ascii="Times New Roman" w:hAnsi="Times New Roman" w:cs="Times New Roman"/>
          <w:b/>
          <w:color w:val="215868" w:themeColor="accent5" w:themeShade="80"/>
          <w:sz w:val="24"/>
          <w:szCs w:val="24"/>
        </w:rPr>
      </w:pPr>
      <w:r>
        <w:rPr>
          <w:rFonts w:ascii="Times New Roman" w:eastAsia="Times New Roman" w:hAnsi="Times New Roman" w:cs="Times New Roman"/>
          <w:b/>
          <w:bCs/>
          <w:color w:val="000000"/>
          <w:sz w:val="24"/>
          <w:szCs w:val="24"/>
          <w:lang w:eastAsia="it-IT"/>
        </w:rPr>
        <w:lastRenderedPageBreak/>
        <w:tab/>
      </w:r>
      <w:r>
        <w:rPr>
          <w:rFonts w:ascii="Times New Roman" w:eastAsia="Times New Roman" w:hAnsi="Times New Roman" w:cs="Times New Roman"/>
          <w:b/>
          <w:bCs/>
          <w:color w:val="000000"/>
          <w:sz w:val="24"/>
          <w:szCs w:val="24"/>
          <w:lang w:eastAsia="it-IT"/>
        </w:rPr>
        <w:tab/>
      </w:r>
      <w:r w:rsidRPr="00410A53">
        <w:rPr>
          <w:b/>
          <w:noProof/>
          <w:color w:val="215868" w:themeColor="accent5" w:themeShade="80"/>
          <w:lang w:eastAsia="it-IT"/>
        </w:rPr>
        <w:drawing>
          <wp:anchor distT="0" distB="0" distL="114300" distR="114300" simplePos="0" relativeHeight="251674624" behindDoc="0" locked="0" layoutInCell="1" allowOverlap="1">
            <wp:simplePos x="0" y="0"/>
            <wp:positionH relativeFrom="column">
              <wp:posOffset>22860</wp:posOffset>
            </wp:positionH>
            <wp:positionV relativeFrom="paragraph">
              <wp:posOffset>1270</wp:posOffset>
            </wp:positionV>
            <wp:extent cx="1533525" cy="1276350"/>
            <wp:effectExtent l="19050" t="0" r="9525" b="0"/>
            <wp:wrapSquare wrapText="bothSides"/>
            <wp:docPr id="14" name="Immagine 271" descr="Cervo - Mille Anima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ervo - Mille Animali"/>
                    <pic:cNvPicPr>
                      <a:picLocks noChangeAspect="1" noChangeArrowheads="1"/>
                    </pic:cNvPicPr>
                  </pic:nvPicPr>
                  <pic:blipFill>
                    <a:blip r:embed="rId36" cstate="print"/>
                    <a:srcRect/>
                    <a:stretch>
                      <a:fillRect/>
                    </a:stretch>
                  </pic:blipFill>
                  <pic:spPr bwMode="auto">
                    <a:xfrm>
                      <a:off x="0" y="0"/>
                      <a:ext cx="1533525" cy="1276350"/>
                    </a:xfrm>
                    <a:prstGeom prst="rect">
                      <a:avLst/>
                    </a:prstGeom>
                    <a:noFill/>
                    <a:ln w="9525">
                      <a:noFill/>
                      <a:miter lim="800000"/>
                      <a:headEnd/>
                      <a:tailEnd/>
                    </a:ln>
                  </pic:spPr>
                </pic:pic>
              </a:graphicData>
            </a:graphic>
          </wp:anchor>
        </w:drawing>
      </w:r>
      <w:r w:rsidRPr="00410A53">
        <w:rPr>
          <w:rFonts w:ascii="Times New Roman" w:hAnsi="Times New Roman" w:cs="Times New Roman"/>
          <w:b/>
          <w:color w:val="215868" w:themeColor="accent5" w:themeShade="80"/>
          <w:sz w:val="24"/>
          <w:szCs w:val="24"/>
        </w:rPr>
        <w:t xml:space="preserve">   </w:t>
      </w:r>
    </w:p>
    <w:p w:rsidR="000A421D" w:rsidRDefault="000A421D" w:rsidP="000A421D">
      <w:pPr>
        <w:spacing w:after="0" w:line="240" w:lineRule="atLeast"/>
        <w:jc w:val="both"/>
        <w:rPr>
          <w:rFonts w:ascii="Times New Roman" w:hAnsi="Times New Roman" w:cs="Times New Roman"/>
          <w:b/>
          <w:color w:val="215868" w:themeColor="accent5" w:themeShade="80"/>
          <w:sz w:val="24"/>
          <w:szCs w:val="24"/>
        </w:rPr>
      </w:pPr>
    </w:p>
    <w:p w:rsidR="000A421D" w:rsidRPr="00410A53" w:rsidRDefault="000A421D" w:rsidP="000A421D">
      <w:pPr>
        <w:spacing w:after="0" w:line="240" w:lineRule="atLeast"/>
        <w:jc w:val="both"/>
        <w:rPr>
          <w:rFonts w:ascii="Times New Roman" w:hAnsi="Times New Roman" w:cs="Times New Roman"/>
          <w:b/>
          <w:color w:val="215868" w:themeColor="accent5" w:themeShade="80"/>
          <w:sz w:val="56"/>
          <w:szCs w:val="56"/>
        </w:rPr>
      </w:pPr>
      <w:r w:rsidRPr="00410A53">
        <w:rPr>
          <w:rFonts w:ascii="AR DECODE" w:hAnsi="AR DECODE" w:cs="Times New Roman"/>
          <w:b/>
          <w:color w:val="4F6228" w:themeColor="accent3" w:themeShade="80"/>
          <w:sz w:val="72"/>
          <w:szCs w:val="72"/>
        </w:rPr>
        <w:t>Piedi di cerva sulle alte vette</w:t>
      </w:r>
    </w:p>
    <w:p w:rsidR="000A421D" w:rsidRDefault="000A421D" w:rsidP="000A421D">
      <w:pPr>
        <w:spacing w:after="0" w:line="240" w:lineRule="atLeast"/>
        <w:jc w:val="both"/>
        <w:rPr>
          <w:rFonts w:ascii="Times New Roman" w:hAnsi="Times New Roman" w:cs="Times New Roman"/>
          <w:sz w:val="24"/>
          <w:szCs w:val="24"/>
        </w:rPr>
      </w:pPr>
    </w:p>
    <w:p w:rsidR="000A421D" w:rsidRDefault="000A421D" w:rsidP="000A421D">
      <w:pPr>
        <w:spacing w:after="0" w:line="240" w:lineRule="atLeast"/>
        <w:jc w:val="both"/>
        <w:rPr>
          <w:rFonts w:ascii="Times New Roman" w:hAnsi="Times New Roman" w:cs="Times New Roman"/>
          <w:sz w:val="24"/>
          <w:szCs w:val="24"/>
        </w:rPr>
      </w:pPr>
    </w:p>
    <w:p w:rsidR="000A421D" w:rsidRDefault="000A421D" w:rsidP="000A421D">
      <w:pPr>
        <w:pStyle w:val="NormaleWeb"/>
        <w:tabs>
          <w:tab w:val="left" w:pos="2610"/>
        </w:tabs>
        <w:spacing w:before="0" w:beforeAutospacing="0" w:after="0" w:afterAutospacing="0" w:line="240" w:lineRule="atLeast"/>
        <w:ind w:firstLine="709"/>
        <w:jc w:val="right"/>
        <w:rPr>
          <w:color w:val="000000"/>
        </w:rPr>
      </w:pPr>
      <w:r>
        <w:rPr>
          <w:color w:val="000000"/>
        </w:rPr>
        <w:tab/>
        <w:t xml:space="preserve">(Mena  </w:t>
      </w:r>
      <w:proofErr w:type="spellStart"/>
      <w:r>
        <w:rPr>
          <w:color w:val="000000"/>
        </w:rPr>
        <w:t>Velotti</w:t>
      </w:r>
      <w:proofErr w:type="spellEnd"/>
      <w:r>
        <w:rPr>
          <w:color w:val="000000"/>
        </w:rPr>
        <w:t xml:space="preserve"> Continuazione)</w:t>
      </w:r>
    </w:p>
    <w:p w:rsidR="000A421D" w:rsidRPr="009F351D" w:rsidRDefault="000A421D" w:rsidP="000A421D">
      <w:pPr>
        <w:pStyle w:val="NormaleWeb"/>
        <w:spacing w:before="0" w:beforeAutospacing="0" w:after="0" w:afterAutospacing="0" w:line="240" w:lineRule="atLeast"/>
        <w:jc w:val="both"/>
        <w:rPr>
          <w:b/>
          <w:color w:val="000000"/>
        </w:rPr>
      </w:pPr>
      <w:r>
        <w:rPr>
          <w:b/>
          <w:color w:val="000000"/>
        </w:rPr>
        <w:t>SEGUIRE IL SENTIERO DELLA SUA VOLONTA’</w:t>
      </w:r>
    </w:p>
    <w:p w:rsidR="000A421D" w:rsidRDefault="000A421D" w:rsidP="000A421D">
      <w:pPr>
        <w:pStyle w:val="NormaleWeb"/>
        <w:spacing w:before="0" w:beforeAutospacing="0" w:after="0" w:afterAutospacing="0" w:line="240" w:lineRule="atLeast"/>
        <w:ind w:firstLine="709"/>
        <w:jc w:val="both"/>
        <w:rPr>
          <w:color w:val="000000"/>
        </w:rPr>
      </w:pPr>
    </w:p>
    <w:p w:rsidR="000A421D" w:rsidRPr="009F351D" w:rsidRDefault="000A421D" w:rsidP="000A421D">
      <w:pPr>
        <w:pStyle w:val="NormaleWeb"/>
        <w:spacing w:before="0" w:beforeAutospacing="0" w:after="0" w:afterAutospacing="0" w:line="240" w:lineRule="atLeast"/>
        <w:ind w:firstLine="709"/>
        <w:jc w:val="both"/>
      </w:pPr>
      <w:r>
        <w:rPr>
          <w:color w:val="000000"/>
        </w:rPr>
        <w:t xml:space="preserve">In </w:t>
      </w:r>
      <w:r w:rsidRPr="009F351D">
        <w:rPr>
          <w:color w:val="000000"/>
        </w:rPr>
        <w:t xml:space="preserve">seguito spiegò loro la strada da percorrere, </w:t>
      </w:r>
      <w:r w:rsidRPr="009F351D">
        <w:rPr>
          <w:b/>
          <w:color w:val="000000"/>
        </w:rPr>
        <w:t>le foreste del Pericolo e della Tribolazione</w:t>
      </w:r>
      <w:r w:rsidRPr="009F351D">
        <w:rPr>
          <w:color w:val="000000"/>
        </w:rPr>
        <w:t xml:space="preserve"> con forti temporali dove avrebbero però trovato dei rifugi e aggiunse che nulla poteva fargli del male se avessero seguito il sentiero della sua volontà.</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Ecco che mi viene da chiedermi forse se seguissimo davvero il sentiero della nostra volontà divina non dovremo aver paura di nulla ma, spesso vogliamo che il Signore segua il sentiero della nostra volontà. Tornando a Timorosa, le sole parole di Pericolo e Tribolazione la fecero cominciare a tremare, ma il Pastore la rassicurò, ma lei presa dalle sue paure e guardandosi i piedi sempre più storpi disse al Pastore che forse neanche lui poteva darle piedi da cerbiatto e avrebbe rinunciato alla sua impresa.</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Il Pastore allora con tono deciso le chiede se lei pensasse che la stesse ingannando e aggiunse che anche se fosse passata attraverso Pericoli e Tribolazioni non avrebbe dovuto avere paura nonostante molti sarebbero caduti al suo fianco poiché lui l’avrebbe coperta sotto le sue Ali.</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 xml:space="preserve">Allora Timorosa </w:t>
      </w:r>
      <w:r w:rsidRPr="009F351D">
        <w:rPr>
          <w:b/>
          <w:color w:val="000000"/>
        </w:rPr>
        <w:t>si inginocchiò e costruì un altare dove pose le sue paure.</w:t>
      </w:r>
      <w:r w:rsidRPr="009F351D">
        <w:rPr>
          <w:color w:val="000000"/>
        </w:rPr>
        <w:t xml:space="preserve"> Il Pastore raccolse una pietra in quel luogo e gliela diede. Prima di lasciarle il Pastore, mise in guardia Timorosa poiché i suoi nemici sarebbero tornati e così accadde. I suoi nemici tornarono a seguirla, a deriderla, a dissuaderla da continuare, più parlavano e più Timorosa zoppicava, allora le compagne le coprirono le orecchie e lei proseguì più spedita.</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 xml:space="preserve">Anche noi dobbiamo imparare a coprirci le orecchie dalle cattiverie e andare avanti lungo il sentiero dell’Amore per arrivare al Signore. Mentre proseguivano un fulmine fece cadere dei tronchi e subito un forte temporale esplose nella foresta, la cosa che a Timorosa sembrò strana è che non </w:t>
      </w:r>
      <w:proofErr w:type="spellStart"/>
      <w:r w:rsidRPr="009F351D">
        <w:rPr>
          <w:color w:val="000000"/>
        </w:rPr>
        <w:t>provva</w:t>
      </w:r>
      <w:proofErr w:type="spellEnd"/>
      <w:r w:rsidRPr="009F351D">
        <w:rPr>
          <w:color w:val="000000"/>
        </w:rPr>
        <w:t xml:space="preserve"> tanta paura poiché continuava a pensare alle parole del Pastore</w:t>
      </w:r>
    </w:p>
    <w:p w:rsidR="000A421D" w:rsidRPr="009F351D" w:rsidRDefault="000A421D" w:rsidP="000A421D">
      <w:pPr>
        <w:pStyle w:val="NormaleWeb"/>
        <w:spacing w:before="0" w:beforeAutospacing="0" w:after="0" w:afterAutospacing="0" w:line="240" w:lineRule="atLeast"/>
        <w:ind w:firstLine="709"/>
        <w:jc w:val="both"/>
        <w:rPr>
          <w:i/>
        </w:rPr>
      </w:pPr>
      <w:r w:rsidRPr="009F351D">
        <w:rPr>
          <w:i/>
          <w:color w:val="000000"/>
        </w:rPr>
        <w:t>“ Mille cadranno al tuo fianco ma nulla ti potrà colpire perché ti coprirò con le mie penne, sotto le mie ali troverai il tuo rifugio”.</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Il temporale si allontanò ma ricomparve Codardo dicendole che l’uragano sarebbe tornato e le gridava di fuggire, Timorosa chiede aiuto alle sue compagne e insieme cominciarono a lanciare sassi. Poco dopo trovarono un rifugio, entrarono e vi trovarono della legna, e riscaldandosi vicino al fuoco e bevendo una cioccolata calda si asciugarono i vestiti, Timorosa si sorprese a pensare che quella era la più bella esperienza che avesse vissuto.</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Il temporale continuò per più giorni e durante quei giorni Timorosa ebbe modo di conoscere meglio le sue compagne e comprenderne anche il loro dialetto, e sentiva che stavano diventando amiche, una mattina mentre fuori il temporale imperversava, Tristezza cominciò a intonare un canto bellissimo che parlava di piedi bell</w:t>
      </w:r>
      <w:r>
        <w:rPr>
          <w:color w:val="000000"/>
        </w:rPr>
        <w:t>i</w:t>
      </w:r>
      <w:r w:rsidRPr="009F351D">
        <w:rPr>
          <w:color w:val="000000"/>
        </w:rPr>
        <w:t xml:space="preserve">, agili più di un cervo e Timorosa restò stupita da quella melodia tanto che lo fece ripetere più volte </w:t>
      </w:r>
      <w:r>
        <w:rPr>
          <w:color w:val="000000"/>
        </w:rPr>
        <w:t xml:space="preserve"> finché</w:t>
      </w:r>
      <w:r w:rsidRPr="009F351D">
        <w:rPr>
          <w:color w:val="000000"/>
        </w:rPr>
        <w:t xml:space="preserve"> non lo imparò.</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Ripresero il viaggio ma si imbatterono in una nebbia molto fitta che il paesaggio appariva spettrale. In quella fitta nebbia udì la voce di Rancore che le fece notare che il percorso si allontanava dalle Alte Vette, allora Timorosa si rivolse alle compagne chiedendo se avessero sbagliato strada e man mano di nuovo tutti i suoi nemici si ripresentarono tormentandola, tanto che cominciò a cantare il canto che le aveva insegnato Tristezza per coprire le loro voci.</w:t>
      </w:r>
    </w:p>
    <w:p w:rsidR="000A421D" w:rsidRPr="009F351D" w:rsidRDefault="000A421D" w:rsidP="000A421D">
      <w:pPr>
        <w:pStyle w:val="NormaleWeb"/>
        <w:spacing w:before="0" w:beforeAutospacing="0" w:after="0" w:afterAutospacing="0" w:line="240" w:lineRule="atLeast"/>
        <w:ind w:firstLine="709"/>
        <w:jc w:val="both"/>
      </w:pPr>
      <w:r w:rsidRPr="009F351D">
        <w:rPr>
          <w:color w:val="000000"/>
        </w:rPr>
        <w:t xml:space="preserve">Ecco arrivare il Pastore che apprezzò il canto, e al suo arrivo la nebbia cominciò a diradarsi e si sedettero lei ed il Pastore a chiacchierare, lei gli raccontò che mentre i suoi nemici parlavano era quasi pronta a cadere alle loro  parole e il Pastore suggerì a Timorosa di farsi insegnare altri </w:t>
      </w:r>
      <w:r w:rsidRPr="009F351D">
        <w:rPr>
          <w:color w:val="000000"/>
        </w:rPr>
        <w:lastRenderedPageBreak/>
        <w:t>canti dalle sue compagne, Timorosa disse al pastore che avevano agito con grande gentilezza e lei era arrivato ad amarle, le sembrava quasi impossibile se ripensava alla paura che aveva provato quando le vide la prima volta.</w:t>
      </w:r>
    </w:p>
    <w:p w:rsidR="000A421D" w:rsidRDefault="000A421D" w:rsidP="000A421D">
      <w:pPr>
        <w:pStyle w:val="NormaleWeb"/>
        <w:spacing w:before="0" w:beforeAutospacing="0" w:after="0" w:afterAutospacing="0" w:line="240" w:lineRule="atLeast"/>
        <w:ind w:firstLine="709"/>
        <w:jc w:val="both"/>
        <w:rPr>
          <w:color w:val="000000"/>
        </w:rPr>
      </w:pPr>
      <w:r w:rsidRPr="009F351D">
        <w:rPr>
          <w:color w:val="000000"/>
        </w:rPr>
        <w:t xml:space="preserve">Il Pastore prima di andare via chiese a Timorosa se le amava abbastanza e se aveva fiducia in Lui anche se tutti continuassero a dirle che la stava ingannando. Timorosa perplessa gli rispose di essere sicura che Lui non le stava mentendo e che lo amava, anzi continuò che poteva anche ingannarla ma lei non poteva più vivere senza amarlo. Il Pastore andò via e Timorosa prese una piccola e fredda pietra di quel posto e la fece </w:t>
      </w:r>
      <w:r>
        <w:rPr>
          <w:color w:val="000000"/>
        </w:rPr>
        <w:t>cascare</w:t>
      </w:r>
      <w:r w:rsidRPr="009F351D">
        <w:rPr>
          <w:color w:val="000000"/>
        </w:rPr>
        <w:t xml:space="preserve"> nella sua borsa a ricordo della fiducia che aveva riposto nel Pastore.</w:t>
      </w:r>
    </w:p>
    <w:p w:rsidR="000A421D" w:rsidRPr="009F351D" w:rsidRDefault="000A421D" w:rsidP="000A421D">
      <w:pPr>
        <w:pStyle w:val="NormaleWeb"/>
        <w:spacing w:before="0" w:beforeAutospacing="0" w:after="0" w:afterAutospacing="0" w:line="240" w:lineRule="atLeast"/>
        <w:ind w:firstLine="709"/>
        <w:jc w:val="right"/>
      </w:pPr>
      <w:r>
        <w:rPr>
          <w:color w:val="000000"/>
        </w:rPr>
        <w:t>(Continua al numero successivo)</w:t>
      </w:r>
    </w:p>
    <w:p w:rsidR="000A421D" w:rsidRDefault="000A421D" w:rsidP="000A421D">
      <w:pPr>
        <w:spacing w:after="0" w:line="240" w:lineRule="atLeast"/>
        <w:ind w:firstLine="709"/>
        <w:jc w:val="both"/>
        <w:rPr>
          <w:rFonts w:ascii="Times New Roman" w:hAnsi="Times New Roman" w:cs="Times New Roman"/>
          <w:sz w:val="24"/>
          <w:szCs w:val="24"/>
        </w:rPr>
      </w:pPr>
    </w:p>
    <w:p w:rsidR="00EE6763" w:rsidRDefault="00EE6763" w:rsidP="00EE6763">
      <w:pPr>
        <w:spacing w:after="0" w:line="240" w:lineRule="atLeast"/>
        <w:ind w:firstLine="709"/>
        <w:jc w:val="both"/>
        <w:rPr>
          <w:rFonts w:ascii="Times New Roman" w:hAnsi="Times New Roman" w:cs="Times New Roman"/>
          <w:sz w:val="24"/>
          <w:szCs w:val="24"/>
        </w:rPr>
      </w:pPr>
      <w:r>
        <w:rPr>
          <w:rFonts w:ascii="Times New Roman" w:eastAsia="Times New Roman" w:hAnsi="Times New Roman" w:cs="Times New Roman"/>
          <w:color w:val="222222"/>
          <w:sz w:val="24"/>
          <w:szCs w:val="24"/>
          <w:lang w:eastAsia="it-IT"/>
        </w:rPr>
        <w:tab/>
      </w:r>
    </w:p>
    <w:p w:rsidR="00EE6763" w:rsidRPr="00D13069" w:rsidRDefault="00EE6763" w:rsidP="00EE6763">
      <w:pPr>
        <w:shd w:val="clear" w:color="auto" w:fill="FFFFFF"/>
        <w:tabs>
          <w:tab w:val="left" w:pos="2775"/>
        </w:tabs>
        <w:spacing w:after="0" w:line="240" w:lineRule="auto"/>
        <w:jc w:val="center"/>
        <w:rPr>
          <w:rFonts w:ascii="Blackadder ITC" w:eastAsia="Times New Roman" w:hAnsi="Blackadder ITC" w:cs="Times New Roman"/>
          <w:b/>
          <w:color w:val="DF45D4"/>
          <w:sz w:val="72"/>
          <w:szCs w:val="72"/>
          <w:lang w:eastAsia="it-IT"/>
        </w:rPr>
      </w:pPr>
      <w:r w:rsidRPr="00D13069">
        <w:rPr>
          <w:rFonts w:ascii="Blackadder ITC" w:eastAsia="Times New Roman" w:hAnsi="Blackadder ITC" w:cs="Times New Roman"/>
          <w:b/>
          <w:color w:val="DF45D4"/>
          <w:sz w:val="72"/>
          <w:szCs w:val="72"/>
          <w:lang w:eastAsia="it-IT"/>
        </w:rPr>
        <w:t>Aiuti ai terremotati della Siria</w:t>
      </w:r>
    </w:p>
    <w:p w:rsidR="00EE6763" w:rsidRDefault="00EE6763" w:rsidP="00EE6763">
      <w:pPr>
        <w:shd w:val="clear" w:color="auto" w:fill="FFFFFF"/>
        <w:spacing w:after="0" w:line="240" w:lineRule="auto"/>
        <w:jc w:val="both"/>
        <w:rPr>
          <w:rFonts w:ascii="Times New Roman" w:eastAsia="Times New Roman" w:hAnsi="Times New Roman" w:cs="Times New Roman"/>
          <w:color w:val="222222"/>
          <w:sz w:val="24"/>
          <w:szCs w:val="24"/>
          <w:lang w:eastAsia="it-IT"/>
        </w:rPr>
      </w:pPr>
    </w:p>
    <w:p w:rsidR="00EE6763" w:rsidRDefault="00EE6763" w:rsidP="00EE6763">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xml:space="preserve">Stimatissimo Padre Joseph </w:t>
      </w:r>
      <w:proofErr w:type="spellStart"/>
      <w:r w:rsidRPr="006D61E6">
        <w:rPr>
          <w:rFonts w:ascii="Times New Roman" w:eastAsia="Times New Roman" w:hAnsi="Times New Roman" w:cs="Times New Roman"/>
          <w:color w:val="222222"/>
          <w:sz w:val="24"/>
          <w:szCs w:val="24"/>
          <w:lang w:eastAsia="it-IT"/>
        </w:rPr>
        <w:t>Bazouzou</w:t>
      </w:r>
      <w:proofErr w:type="spellEnd"/>
      <w:r w:rsidRPr="006D61E6">
        <w:rPr>
          <w:rFonts w:ascii="Times New Roman" w:eastAsia="Times New Roman" w:hAnsi="Times New Roman" w:cs="Times New Roman"/>
          <w:color w:val="222222"/>
          <w:sz w:val="24"/>
          <w:szCs w:val="24"/>
          <w:lang w:eastAsia="it-IT"/>
        </w:rPr>
        <w:t>,</w:t>
      </w:r>
    </w:p>
    <w:p w:rsidR="00EE6763" w:rsidRPr="006D61E6" w:rsidRDefault="00EE6763" w:rsidP="00EE6763">
      <w:pPr>
        <w:shd w:val="clear" w:color="auto" w:fill="FFFFFF"/>
        <w:spacing w:after="0" w:line="240" w:lineRule="auto"/>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ab/>
      </w:r>
      <w:r w:rsidRPr="006D61E6">
        <w:rPr>
          <w:rFonts w:ascii="Times New Roman" w:eastAsia="Times New Roman" w:hAnsi="Times New Roman" w:cs="Times New Roman"/>
          <w:color w:val="222222"/>
          <w:sz w:val="24"/>
          <w:szCs w:val="24"/>
          <w:lang w:eastAsia="it-IT"/>
        </w:rPr>
        <w:t>insieme a Sr. Rifugio a cui avevi inviato la mail, ti comunichiamo che abbiamo aderito al tuo Progetto di aiuto ai terremotati della Siria con un versamento in C/C del totale di € 3.500,00 offerti da:</w:t>
      </w:r>
    </w:p>
    <w:p w:rsidR="00EE6763" w:rsidRPr="006D61E6" w:rsidRDefault="00EE6763" w:rsidP="00EE6763">
      <w:pPr>
        <w:shd w:val="clear" w:color="auto" w:fill="FFFFFF"/>
        <w:spacing w:after="0" w:line="240" w:lineRule="auto"/>
        <w:ind w:left="1134"/>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€ 1. 750,00 dai Gruppi Laici Amore Misericordioso e Comunità EAM di Roma</w:t>
      </w:r>
    </w:p>
    <w:p w:rsidR="00EE6763" w:rsidRPr="006D61E6" w:rsidRDefault="00EE6763" w:rsidP="00EE6763">
      <w:pPr>
        <w:shd w:val="clear" w:color="auto" w:fill="FFFFFF"/>
        <w:spacing w:after="0" w:line="240" w:lineRule="auto"/>
        <w:ind w:left="1134"/>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€ 1.250,00 dal Governo generale EAM</w:t>
      </w:r>
    </w:p>
    <w:p w:rsidR="00EE6763" w:rsidRPr="006D61E6" w:rsidRDefault="00EE6763" w:rsidP="00EE6763">
      <w:pPr>
        <w:shd w:val="clear" w:color="auto" w:fill="FFFFFF"/>
        <w:spacing w:after="0" w:line="240" w:lineRule="auto"/>
        <w:ind w:left="1134"/>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xml:space="preserve">€ 500,00 dalla Comunità EAM di Fratta </w:t>
      </w:r>
      <w:proofErr w:type="spellStart"/>
      <w:r w:rsidRPr="006D61E6">
        <w:rPr>
          <w:rFonts w:ascii="Times New Roman" w:eastAsia="Times New Roman" w:hAnsi="Times New Roman" w:cs="Times New Roman"/>
          <w:color w:val="222222"/>
          <w:sz w:val="24"/>
          <w:szCs w:val="24"/>
          <w:lang w:eastAsia="it-IT"/>
        </w:rPr>
        <w:t>Todina</w:t>
      </w:r>
      <w:proofErr w:type="spellEnd"/>
    </w:p>
    <w:p w:rsidR="00EE6763" w:rsidRPr="006D61E6" w:rsidRDefault="00EE6763" w:rsidP="00EE6763">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w:t>
      </w:r>
    </w:p>
    <w:p w:rsidR="00EE6763" w:rsidRPr="006D61E6" w:rsidRDefault="00EE6763" w:rsidP="00EE6763">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Pr>
          <w:rFonts w:ascii="Times New Roman" w:eastAsia="Times New Roman" w:hAnsi="Times New Roman" w:cs="Times New Roman"/>
          <w:color w:val="222222"/>
          <w:sz w:val="24"/>
          <w:szCs w:val="24"/>
          <w:lang w:eastAsia="it-IT"/>
        </w:rPr>
        <w:t>Siamo</w:t>
      </w:r>
      <w:r w:rsidRPr="006D61E6">
        <w:rPr>
          <w:rFonts w:ascii="Times New Roman" w:eastAsia="Times New Roman" w:hAnsi="Times New Roman" w:cs="Times New Roman"/>
          <w:color w:val="222222"/>
          <w:sz w:val="24"/>
          <w:szCs w:val="24"/>
          <w:lang w:eastAsia="it-IT"/>
        </w:rPr>
        <w:t xml:space="preserve"> vicine alla popolazione siriana, soprattutto ai bambini, a quanti hanno perso i loro familiari, li teniamo costantemente presenti nella nostra preghiera e ti ringraziamo per averci dato questa opportunità di aiuto e sostegno a chi ha più bisogno.</w:t>
      </w:r>
    </w:p>
    <w:p w:rsidR="00EE6763" w:rsidRPr="006D61E6" w:rsidRDefault="00EE6763" w:rsidP="00EE6763">
      <w:pPr>
        <w:shd w:val="clear" w:color="auto" w:fill="FFFFFF"/>
        <w:spacing w:after="0" w:line="240" w:lineRule="auto"/>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w:t>
      </w:r>
    </w:p>
    <w:p w:rsidR="00EE6763" w:rsidRPr="006D61E6" w:rsidRDefault="00EE6763" w:rsidP="00EE6763">
      <w:pPr>
        <w:shd w:val="clear" w:color="auto" w:fill="FFFFFF"/>
        <w:spacing w:after="0" w:line="240" w:lineRule="auto"/>
        <w:ind w:firstLine="708"/>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Un caro saluto da ognuna.</w:t>
      </w:r>
    </w:p>
    <w:p w:rsidR="00EE6763" w:rsidRPr="006D61E6" w:rsidRDefault="00EE6763" w:rsidP="00EE6763">
      <w:pPr>
        <w:shd w:val="clear" w:color="auto" w:fill="FFFFFF"/>
        <w:spacing w:after="0" w:line="240" w:lineRule="auto"/>
        <w:ind w:left="4248" w:firstLine="708"/>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Per il Governo generale EAM</w:t>
      </w:r>
    </w:p>
    <w:p w:rsidR="00EE6763" w:rsidRPr="006D61E6" w:rsidRDefault="00EE6763" w:rsidP="00EE6763">
      <w:pPr>
        <w:shd w:val="clear" w:color="auto" w:fill="FFFFFF"/>
        <w:spacing w:after="0" w:line="240" w:lineRule="auto"/>
        <w:ind w:left="6372" w:firstLine="708"/>
        <w:jc w:val="both"/>
        <w:rPr>
          <w:rFonts w:ascii="Times New Roman" w:eastAsia="Times New Roman" w:hAnsi="Times New Roman" w:cs="Times New Roman"/>
          <w:color w:val="222222"/>
          <w:sz w:val="24"/>
          <w:szCs w:val="24"/>
          <w:lang w:eastAsia="it-IT"/>
        </w:rPr>
      </w:pPr>
      <w:r w:rsidRPr="006D61E6">
        <w:rPr>
          <w:rFonts w:ascii="Times New Roman" w:eastAsia="Times New Roman" w:hAnsi="Times New Roman" w:cs="Times New Roman"/>
          <w:color w:val="222222"/>
          <w:sz w:val="24"/>
          <w:szCs w:val="24"/>
          <w:lang w:eastAsia="it-IT"/>
        </w:rPr>
        <w:t xml:space="preserve">Sr. Giusy </w:t>
      </w:r>
      <w:proofErr w:type="spellStart"/>
      <w:r w:rsidRPr="006D61E6">
        <w:rPr>
          <w:rFonts w:ascii="Times New Roman" w:eastAsia="Times New Roman" w:hAnsi="Times New Roman" w:cs="Times New Roman"/>
          <w:color w:val="222222"/>
          <w:sz w:val="24"/>
          <w:szCs w:val="24"/>
          <w:lang w:eastAsia="it-IT"/>
        </w:rPr>
        <w:t>eam</w:t>
      </w:r>
      <w:proofErr w:type="spellEnd"/>
    </w:p>
    <w:p w:rsidR="00EE6763" w:rsidRDefault="00EE6763" w:rsidP="000A421D">
      <w:pPr>
        <w:spacing w:after="0" w:line="240" w:lineRule="atLeast"/>
        <w:ind w:firstLine="709"/>
        <w:jc w:val="both"/>
        <w:rPr>
          <w:rFonts w:ascii="Times New Roman" w:hAnsi="Times New Roman" w:cs="Times New Roman"/>
          <w:sz w:val="24"/>
          <w:szCs w:val="24"/>
        </w:rPr>
      </w:pPr>
    </w:p>
    <w:p w:rsidR="00EE6763" w:rsidRDefault="00D13069" w:rsidP="00D13069">
      <w:pPr>
        <w:spacing w:after="0" w:line="240" w:lineRule="atLeast"/>
        <w:jc w:val="center"/>
        <w:rPr>
          <w:rFonts w:ascii="Times New Roman" w:hAnsi="Times New Roman" w:cs="Times New Roman"/>
          <w:sz w:val="24"/>
          <w:szCs w:val="24"/>
        </w:rPr>
      </w:pPr>
      <w:r>
        <w:rPr>
          <w:noProof/>
          <w:lang w:eastAsia="it-IT"/>
        </w:rPr>
        <w:drawing>
          <wp:inline distT="0" distB="0" distL="0" distR="0">
            <wp:extent cx="5482915" cy="3114675"/>
            <wp:effectExtent l="19050" t="0" r="3485" b="0"/>
            <wp:docPr id="16" name="Immagine 2" descr="Sisma in Turchia e Siria, il dramma degli sfollati di Idl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isma in Turchia e Siria, il dramma degli sfollati di Idlib"/>
                    <pic:cNvPicPr>
                      <a:picLocks noChangeAspect="1" noChangeArrowheads="1"/>
                    </pic:cNvPicPr>
                  </pic:nvPicPr>
                  <pic:blipFill>
                    <a:blip r:embed="rId37" cstate="print"/>
                    <a:srcRect/>
                    <a:stretch>
                      <a:fillRect/>
                    </a:stretch>
                  </pic:blipFill>
                  <pic:spPr bwMode="auto">
                    <a:xfrm>
                      <a:off x="0" y="0"/>
                      <a:ext cx="5486556" cy="3116743"/>
                    </a:xfrm>
                    <a:prstGeom prst="rect">
                      <a:avLst/>
                    </a:prstGeom>
                    <a:noFill/>
                    <a:ln w="9525">
                      <a:noFill/>
                      <a:miter lim="800000"/>
                      <a:headEnd/>
                      <a:tailEnd/>
                    </a:ln>
                  </pic:spPr>
                </pic:pic>
              </a:graphicData>
            </a:graphic>
          </wp:inline>
        </w:drawing>
      </w:r>
    </w:p>
    <w:p w:rsidR="00EE6763" w:rsidRDefault="00EE6763" w:rsidP="000A421D">
      <w:pPr>
        <w:spacing w:after="0" w:line="240" w:lineRule="atLeast"/>
        <w:ind w:firstLine="709"/>
        <w:jc w:val="both"/>
        <w:rPr>
          <w:rFonts w:ascii="Times New Roman" w:hAnsi="Times New Roman" w:cs="Times New Roman"/>
          <w:sz w:val="24"/>
          <w:szCs w:val="24"/>
        </w:rPr>
      </w:pPr>
    </w:p>
    <w:p w:rsidR="00EE04E5" w:rsidRDefault="00EE04E5" w:rsidP="00EE04E5">
      <w:pPr>
        <w:shd w:val="clear" w:color="auto" w:fill="FFFFFF"/>
        <w:spacing w:after="0" w:line="240" w:lineRule="atLeast"/>
        <w:ind w:left="284" w:hanging="284"/>
        <w:jc w:val="center"/>
        <w:rPr>
          <w:rFonts w:ascii="Times New Roman" w:eastAsia="Times New Roman" w:hAnsi="Times New Roman" w:cs="Times New Roman"/>
          <w:color w:val="000000"/>
          <w:sz w:val="52"/>
          <w:szCs w:val="52"/>
          <w:lang w:eastAsia="it-IT"/>
        </w:rPr>
      </w:pPr>
      <w:r>
        <w:rPr>
          <w:rFonts w:ascii="Times New Roman" w:eastAsia="Times New Roman" w:hAnsi="Times New Roman" w:cs="Times New Roman"/>
          <w:b/>
          <w:i/>
          <w:noProof/>
          <w:color w:val="663300"/>
          <w:sz w:val="52"/>
          <w:szCs w:val="52"/>
          <w:lang w:eastAsia="it-IT"/>
        </w:rPr>
        <w:lastRenderedPageBreak/>
        <w:drawing>
          <wp:inline distT="0" distB="0" distL="0" distR="0">
            <wp:extent cx="5248275" cy="1524000"/>
            <wp:effectExtent l="19050" t="0" r="9525" b="0"/>
            <wp:docPr id="11" name="Immagine 5" descr="Il Papa alle famigl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Il Papa alle famiglie"/>
                    <pic:cNvPicPr>
                      <a:picLocks noChangeAspect="1" noChangeArrowheads="1"/>
                    </pic:cNvPicPr>
                  </pic:nvPicPr>
                  <pic:blipFill>
                    <a:blip r:embed="rId38" cstate="print"/>
                    <a:srcRect/>
                    <a:stretch>
                      <a:fillRect/>
                    </a:stretch>
                  </pic:blipFill>
                  <pic:spPr bwMode="auto">
                    <a:xfrm>
                      <a:off x="0" y="0"/>
                      <a:ext cx="5248275" cy="1524000"/>
                    </a:xfrm>
                    <a:prstGeom prst="rect">
                      <a:avLst/>
                    </a:prstGeom>
                    <a:noFill/>
                    <a:ln w="9525">
                      <a:noFill/>
                      <a:miter lim="800000"/>
                      <a:headEnd/>
                      <a:tailEnd/>
                    </a:ln>
                  </pic:spPr>
                </pic:pic>
              </a:graphicData>
            </a:graphic>
          </wp:inline>
        </w:drawing>
      </w:r>
      <w:r>
        <w:rPr>
          <w:rFonts w:ascii="Times New Roman" w:eastAsia="Times New Roman" w:hAnsi="Times New Roman" w:cs="Times New Roman"/>
          <w:b/>
          <w:bCs/>
          <w:i/>
          <w:iCs/>
          <w:color w:val="663300"/>
          <w:sz w:val="52"/>
          <w:szCs w:val="52"/>
          <w:lang w:eastAsia="it-IT"/>
        </w:rPr>
        <w:t>DESIDERIO DESIDERAVI</w:t>
      </w:r>
    </w:p>
    <w:p w:rsidR="00EE04E5" w:rsidRDefault="00EE04E5" w:rsidP="00EE04E5">
      <w:pPr>
        <w:shd w:val="clear" w:color="auto" w:fill="FFFFFF"/>
        <w:spacing w:after="0" w:line="240" w:lineRule="atLeast"/>
        <w:ind w:left="284" w:hanging="284"/>
        <w:jc w:val="right"/>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(Continuazione)</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44. </w:t>
      </w:r>
      <w:r>
        <w:rPr>
          <w:rFonts w:ascii="Times New Roman" w:eastAsia="Times New Roman" w:hAnsi="Times New Roman" w:cs="Times New Roman"/>
          <w:color w:val="000000"/>
          <w:sz w:val="24"/>
          <w:szCs w:val="24"/>
          <w:lang w:eastAsia="it-IT"/>
        </w:rPr>
        <w:t xml:space="preserve">Scrive </w:t>
      </w:r>
      <w:proofErr w:type="spellStart"/>
      <w:r>
        <w:rPr>
          <w:rFonts w:ascii="Times New Roman" w:eastAsia="Times New Roman" w:hAnsi="Times New Roman" w:cs="Times New Roman"/>
          <w:color w:val="000000"/>
          <w:sz w:val="24"/>
          <w:szCs w:val="24"/>
          <w:lang w:eastAsia="it-IT"/>
        </w:rPr>
        <w:t>Guardini</w:t>
      </w:r>
      <w:proofErr w:type="spellEnd"/>
      <w:r>
        <w:rPr>
          <w:rFonts w:ascii="Times New Roman" w:eastAsia="Times New Roman" w:hAnsi="Times New Roman" w:cs="Times New Roman"/>
          <w:color w:val="000000"/>
          <w:sz w:val="24"/>
          <w:szCs w:val="24"/>
          <w:lang w:eastAsia="it-IT"/>
        </w:rPr>
        <w:t>: «Con ciò si delinea il primo compito del lavoro di formazione liturgica: l’uomo deve diventare nuovamente capace di simboli». </w:t>
      </w:r>
      <w:bookmarkStart w:id="0" w:name="_ftnref13"/>
      <w:r w:rsidR="00112C7C">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"_ftn13" </w:instrText>
      </w:r>
      <w:r w:rsidR="00112C7C">
        <w:rPr>
          <w:rFonts w:ascii="Times New Roman" w:eastAsia="Times New Roman" w:hAnsi="Times New Roman" w:cs="Times New Roman"/>
          <w:color w:val="000000"/>
          <w:sz w:val="24"/>
          <w:szCs w:val="24"/>
          <w:lang w:eastAsia="it-IT"/>
        </w:rPr>
        <w:fldChar w:fldCharType="separate"/>
      </w:r>
      <w:r>
        <w:rPr>
          <w:rStyle w:val="Collegamentoipertestuale"/>
          <w:color w:val="663300"/>
          <w:sz w:val="24"/>
          <w:szCs w:val="24"/>
        </w:rPr>
        <w:t>[13]</w:t>
      </w:r>
      <w:r w:rsidR="00112C7C">
        <w:rPr>
          <w:rFonts w:ascii="Times New Roman" w:eastAsia="Times New Roman" w:hAnsi="Times New Roman" w:cs="Times New Roman"/>
          <w:color w:val="000000"/>
          <w:sz w:val="24"/>
          <w:szCs w:val="24"/>
          <w:lang w:eastAsia="it-IT"/>
        </w:rPr>
        <w:fldChar w:fldCharType="end"/>
      </w:r>
      <w:bookmarkEnd w:id="0"/>
      <w:r>
        <w:rPr>
          <w:rFonts w:ascii="Times New Roman" w:eastAsia="Times New Roman" w:hAnsi="Times New Roman" w:cs="Times New Roman"/>
          <w:color w:val="000000"/>
          <w:sz w:val="24"/>
          <w:szCs w:val="24"/>
          <w:lang w:eastAsia="it-IT"/>
        </w:rPr>
        <w:t> Questo impegno riguarda tutti, ministri ordinati e fedeli. Il compito non è facile perché l’uomo moderno è diventato analfabeta, non sa più leggere i simboli, quasi non ne sospetta nemmeno l’esistenza. Ciò accade anche con il simbolo del nostro corpo. È simbolo perché intima unione di anima e corpo, visibilità dell’anima spirituale nell’ordine del corporeo e in questo consiste l’unicità umana, la specificità della persona irriducibile a qualsiasi altra forma di essere vivente. La nostra apertura al trascendente, a Dio, è costitutiva: non riconoscerla ci porta inevitabilmente ad una non conoscenza oltre che di Dio, anche di noi stessi. Basta vedere il modo paradossale con il quale viene trattato il corpo, ora curato in modo quasi ossessivo inseguendo il mito di una eterna giovinezza, ora ridotto ad una materialità alla quale è negata ogni dignità. Il fatto è che non si può dare valore al corpo partendo solo dal corpo. Ogni simbolo è nello stesso tempo potente e fragile: se non viene rispettato, se non viene trattato per quello che è, si infrange, perde di forza, diventa insignificante.</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Non abbiamo più lo sguardo di san Francesco che guardava il sole – che chiamava fratello perché così lo sentiva – lo vedeva </w:t>
      </w:r>
      <w:proofErr w:type="spellStart"/>
      <w:r>
        <w:rPr>
          <w:rFonts w:ascii="Times New Roman" w:eastAsia="Times New Roman" w:hAnsi="Times New Roman" w:cs="Times New Roman"/>
          <w:i/>
          <w:iCs/>
          <w:color w:val="000000"/>
          <w:sz w:val="24"/>
          <w:szCs w:val="24"/>
          <w:lang w:eastAsia="it-IT"/>
        </w:rPr>
        <w:t>bellu</w:t>
      </w:r>
      <w:proofErr w:type="spellEnd"/>
      <w:r>
        <w:rPr>
          <w:rFonts w:ascii="Times New Roman" w:eastAsia="Times New Roman" w:hAnsi="Times New Roman" w:cs="Times New Roman"/>
          <w:i/>
          <w:iCs/>
          <w:color w:val="000000"/>
          <w:sz w:val="24"/>
          <w:szCs w:val="24"/>
          <w:lang w:eastAsia="it-IT"/>
        </w:rPr>
        <w:t xml:space="preserve"> e radiante </w:t>
      </w:r>
      <w:proofErr w:type="spellStart"/>
      <w:r>
        <w:rPr>
          <w:rFonts w:ascii="Times New Roman" w:eastAsia="Times New Roman" w:hAnsi="Times New Roman" w:cs="Times New Roman"/>
          <w:i/>
          <w:iCs/>
          <w:color w:val="000000"/>
          <w:sz w:val="24"/>
          <w:szCs w:val="24"/>
          <w:lang w:eastAsia="it-IT"/>
        </w:rPr>
        <w:t>cum</w:t>
      </w:r>
      <w:proofErr w:type="spellEnd"/>
      <w:r>
        <w:rPr>
          <w:rFonts w:ascii="Times New Roman" w:eastAsia="Times New Roman" w:hAnsi="Times New Roman" w:cs="Times New Roman"/>
          <w:i/>
          <w:iCs/>
          <w:color w:val="000000"/>
          <w:sz w:val="24"/>
          <w:szCs w:val="24"/>
          <w:lang w:eastAsia="it-IT"/>
        </w:rPr>
        <w:t xml:space="preserve"> grande splendore</w:t>
      </w:r>
      <w:r>
        <w:rPr>
          <w:rFonts w:ascii="Times New Roman" w:eastAsia="Times New Roman" w:hAnsi="Times New Roman" w:cs="Times New Roman"/>
          <w:color w:val="000000"/>
          <w:sz w:val="24"/>
          <w:szCs w:val="24"/>
          <w:lang w:eastAsia="it-IT"/>
        </w:rPr>
        <w:t>, e, pieno di stupore, cantava: </w:t>
      </w:r>
      <w:r>
        <w:rPr>
          <w:rFonts w:ascii="Times New Roman" w:eastAsia="Times New Roman" w:hAnsi="Times New Roman" w:cs="Times New Roman"/>
          <w:i/>
          <w:iCs/>
          <w:color w:val="000000"/>
          <w:sz w:val="24"/>
          <w:szCs w:val="24"/>
          <w:lang w:eastAsia="it-IT"/>
        </w:rPr>
        <w:t xml:space="preserve">de te </w:t>
      </w:r>
      <w:proofErr w:type="spellStart"/>
      <w:r>
        <w:rPr>
          <w:rFonts w:ascii="Times New Roman" w:eastAsia="Times New Roman" w:hAnsi="Times New Roman" w:cs="Times New Roman"/>
          <w:i/>
          <w:iCs/>
          <w:color w:val="000000"/>
          <w:sz w:val="24"/>
          <w:szCs w:val="24"/>
          <w:lang w:eastAsia="it-IT"/>
        </w:rPr>
        <w:t>Altissimu</w:t>
      </w:r>
      <w:proofErr w:type="spellEnd"/>
      <w:r>
        <w:rPr>
          <w:rFonts w:ascii="Times New Roman" w:eastAsia="Times New Roman" w:hAnsi="Times New Roman" w:cs="Times New Roman"/>
          <w:i/>
          <w:iCs/>
          <w:color w:val="000000"/>
          <w:sz w:val="24"/>
          <w:szCs w:val="24"/>
          <w:lang w:eastAsia="it-IT"/>
        </w:rPr>
        <w:t xml:space="preserve">, porta </w:t>
      </w:r>
      <w:proofErr w:type="spellStart"/>
      <w:r>
        <w:rPr>
          <w:rFonts w:ascii="Times New Roman" w:eastAsia="Times New Roman" w:hAnsi="Times New Roman" w:cs="Times New Roman"/>
          <w:i/>
          <w:iCs/>
          <w:color w:val="000000"/>
          <w:sz w:val="24"/>
          <w:szCs w:val="24"/>
          <w:lang w:eastAsia="it-IT"/>
        </w:rPr>
        <w:t>significatione</w:t>
      </w:r>
      <w:proofErr w:type="spellEnd"/>
      <w:r>
        <w:rPr>
          <w:rFonts w:ascii="Times New Roman" w:eastAsia="Times New Roman" w:hAnsi="Times New Roman" w:cs="Times New Roman"/>
          <w:color w:val="000000"/>
          <w:sz w:val="24"/>
          <w:szCs w:val="24"/>
          <w:lang w:eastAsia="it-IT"/>
        </w:rPr>
        <w:t>. </w:t>
      </w:r>
      <w:bookmarkStart w:id="1" w:name="_ftnref14"/>
      <w:r w:rsidR="00112C7C">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"_ftn14" </w:instrText>
      </w:r>
      <w:r w:rsidR="00112C7C">
        <w:rPr>
          <w:rFonts w:ascii="Times New Roman" w:eastAsia="Times New Roman" w:hAnsi="Times New Roman" w:cs="Times New Roman"/>
          <w:color w:val="000000"/>
          <w:sz w:val="24"/>
          <w:szCs w:val="24"/>
          <w:lang w:eastAsia="it-IT"/>
        </w:rPr>
        <w:fldChar w:fldCharType="separate"/>
      </w:r>
      <w:r>
        <w:rPr>
          <w:rStyle w:val="Collegamentoipertestuale"/>
          <w:color w:val="663300"/>
          <w:sz w:val="24"/>
          <w:szCs w:val="24"/>
        </w:rPr>
        <w:t>[14]</w:t>
      </w:r>
      <w:r w:rsidR="00112C7C">
        <w:rPr>
          <w:rFonts w:ascii="Times New Roman" w:eastAsia="Times New Roman" w:hAnsi="Times New Roman" w:cs="Times New Roman"/>
          <w:color w:val="000000"/>
          <w:sz w:val="24"/>
          <w:szCs w:val="24"/>
          <w:lang w:eastAsia="it-IT"/>
        </w:rPr>
        <w:fldChar w:fldCharType="end"/>
      </w:r>
      <w:bookmarkEnd w:id="1"/>
      <w:r>
        <w:rPr>
          <w:rFonts w:ascii="Times New Roman" w:eastAsia="Times New Roman" w:hAnsi="Times New Roman" w:cs="Times New Roman"/>
          <w:color w:val="000000"/>
          <w:sz w:val="24"/>
          <w:szCs w:val="24"/>
          <w:lang w:eastAsia="it-IT"/>
        </w:rPr>
        <w:t> L’aver perso la capacità di comprendere il valore simbolico del corpo e di ogni creatura rende il linguaggio simbolico della Liturgia quasi inaccessibile all’uomo moderno. Non si tratta, tuttavia, di rinunciare a tale linguaggio: non è possibile rinunciarvi perché è ciò che la Santissima Trinità ha scelto per raggiungerci nella carne del Verbo. Si tratta, piuttosto, di recuperare la capacità di porre e di comprendere i simboli della Liturgia. Non dobbiamo disperare, perché nell’uomo questa dimensione, come ho appena detto, è costitutiva e, nonostante i mali del materialismo e dello spiritualismo – entrambi negazione dell’unità corpo e anima – è sempre pronta a riemergere, come ogni verità.</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45. </w:t>
      </w:r>
      <w:r>
        <w:rPr>
          <w:rFonts w:ascii="Times New Roman" w:eastAsia="Times New Roman" w:hAnsi="Times New Roman" w:cs="Times New Roman"/>
          <w:color w:val="000000"/>
          <w:sz w:val="24"/>
          <w:szCs w:val="24"/>
          <w:lang w:eastAsia="it-IT"/>
        </w:rPr>
        <w:t>La domanda che ci poniamo è, dunque, come tornare ad essere capaci di simboli? Come tornare a saperli leggere per poterli vivere? Sappiamo bene che la celebrazione dei sacramenti è – per grazia di Dio – efficace in se stessa (</w:t>
      </w:r>
      <w:r>
        <w:rPr>
          <w:rFonts w:ascii="Times New Roman" w:eastAsia="Times New Roman" w:hAnsi="Times New Roman" w:cs="Times New Roman"/>
          <w:i/>
          <w:iCs/>
          <w:color w:val="000000"/>
          <w:sz w:val="24"/>
          <w:szCs w:val="24"/>
          <w:lang w:eastAsia="it-IT"/>
        </w:rPr>
        <w:t>ex opere operato</w:t>
      </w:r>
      <w:r>
        <w:rPr>
          <w:rFonts w:ascii="Times New Roman" w:eastAsia="Times New Roman" w:hAnsi="Times New Roman" w:cs="Times New Roman"/>
          <w:color w:val="000000"/>
          <w:sz w:val="24"/>
          <w:szCs w:val="24"/>
          <w:lang w:eastAsia="it-IT"/>
        </w:rPr>
        <w:t>) ma questo non garantisce un pieno coinvolgimento delle persone senza un adeguato modo di porsi di fronte al linguaggio della celebrazione. La lettura simbolica non è un fatto di conoscenza mentale, di acquisizione di concetti ma è esperienza vitale.</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46.</w:t>
      </w:r>
      <w:r>
        <w:rPr>
          <w:rFonts w:ascii="Times New Roman" w:eastAsia="Times New Roman" w:hAnsi="Times New Roman" w:cs="Times New Roman"/>
          <w:color w:val="000000"/>
          <w:sz w:val="24"/>
          <w:szCs w:val="24"/>
          <w:lang w:eastAsia="it-IT"/>
        </w:rPr>
        <w:t> Anzitutto dobbiamo riacquistare fiducia nei confronti della creazione. Intendo dire che le cose – con le quali i sacramenti “sono fatti” – vengono da Dio, a Lui sono orientate e da Lui sono state assunte, in modo particolare con l’incarnazione, perché diventassero strumenti di salvezza, veicoli dello Spirito, canali di grazia. Qui si avverte tutta la distanza sia dalla visione materialista sia da quella spiritualista. Se le cose create sono parte irrinunciabile dell’agire sacramentale che opera la nostra salvezza, dobbiamo predisporci nei loro confronti con uno sguardo nuovo non superficiale, rispettoso, grato. Fin dall’origine esse contengono il germe della grazia santificante dei sacramenti.</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47.</w:t>
      </w:r>
      <w:r>
        <w:rPr>
          <w:rFonts w:ascii="Times New Roman" w:eastAsia="Times New Roman" w:hAnsi="Times New Roman" w:cs="Times New Roman"/>
          <w:color w:val="000000"/>
          <w:sz w:val="24"/>
          <w:szCs w:val="24"/>
          <w:lang w:eastAsia="it-IT"/>
        </w:rPr>
        <w:t xml:space="preserve"> Altra questione decisiva – sempre riflettendo su come la Liturgia ci forma – è l’educazione necessaria per poter acquisire l’atteggiamento interiore che ci permette di porre e di comprendere </w:t>
      </w:r>
      <w:r>
        <w:rPr>
          <w:rFonts w:ascii="Times New Roman" w:eastAsia="Times New Roman" w:hAnsi="Times New Roman" w:cs="Times New Roman"/>
          <w:color w:val="000000"/>
          <w:sz w:val="24"/>
          <w:szCs w:val="24"/>
          <w:lang w:eastAsia="it-IT"/>
        </w:rPr>
        <w:lastRenderedPageBreak/>
        <w:t>i simboli liturgici. Lo esprimo in modo semplice. Penso ai genitori e, ancor più, ai nonni, ma anche ai nostri parroci e catechisti. Molti di noi hanno appreso la potenza dei gesti della liturgia – come ad esempio il segno della croce, lo stare in ginocchio, le formule della nostra fede – proprio da loro. Forse non ne abbiamo il ricordo vivo, ma facilmente possiamo immaginare il gesto di una mano più grande che prende la piccola mano di un bambino e la accompagna lentamente nel tracciare per la prima volta il segno della nostra salvezza. Al movimento si accompagnano le parole, anch’esse lente, quasi a voler prendere possesso di ogni istante di quel gesto, di tutto il corpo: «Nel nome del Padre … e del Figlio … e dello Spirito Santo … Amen». Per poi lasciare la mano del bambino e guardarlo ripetere da solo, pronti a venire in suo aiuto, quel gesto ormai consegnato, come un abito che crescerà con Lui, vestendolo nel modo che solo lo Spirito conosce. Da quel momento quel gesto, la sua forza simbolica, ci appartiene o, sarebbe meglio dire, noi apparteniamo a quel gesto, ci dà forma, siamo da esso formati. Non servono troppi discorsi, non è necessario aver compreso tutto di quel gesto: occorre essere piccoli sia nel consegnarlo sia nel riceverlo. Il resto è opera dello Spirito. Così siamo stati iniziati al linguaggio simbolico. Di questa ricchezza non possiamo farci derubare. Crescendo potremo avere più mezzi per poter comprendere, ma sempre a condizione di rimanere piccoli.</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i/>
          <w:iCs/>
          <w:color w:val="000000"/>
          <w:sz w:val="24"/>
          <w:szCs w:val="24"/>
          <w:lang w:eastAsia="it-IT"/>
        </w:rPr>
        <w:t xml:space="preserve">Ars </w:t>
      </w:r>
      <w:proofErr w:type="spellStart"/>
      <w:r>
        <w:rPr>
          <w:rFonts w:ascii="Times New Roman" w:eastAsia="Times New Roman" w:hAnsi="Times New Roman" w:cs="Times New Roman"/>
          <w:b/>
          <w:i/>
          <w:iCs/>
          <w:color w:val="000000"/>
          <w:sz w:val="24"/>
          <w:szCs w:val="24"/>
          <w:lang w:eastAsia="it-IT"/>
        </w:rPr>
        <w:t>celebrandi</w:t>
      </w:r>
      <w:proofErr w:type="spellEnd"/>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48. </w:t>
      </w:r>
      <w:r>
        <w:rPr>
          <w:rFonts w:ascii="Times New Roman" w:eastAsia="Times New Roman" w:hAnsi="Times New Roman" w:cs="Times New Roman"/>
          <w:color w:val="000000"/>
          <w:sz w:val="24"/>
          <w:szCs w:val="24"/>
          <w:lang w:eastAsia="it-IT"/>
        </w:rPr>
        <w:t>Un modo per custodire e per crescere nella comprensione vitale dei simboli della Liturgia è certamente quello di curare l’arte del celebrare. Anche questa espressione è oggetto di diverse interpretazioni. Essa si chiarisce se viene compresa avendo come riferimento il senso teologico della Liturgia descritto in </w:t>
      </w:r>
      <w:proofErr w:type="spellStart"/>
      <w:r w:rsidR="00112C7C">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"https://www.vatican.va/archive/hist_councils/ii_vatican_council/documents/vat-ii_const_19631204_sacrosanctum-concilium_it.html" \l "7" </w:instrText>
      </w:r>
      <w:r w:rsidR="00112C7C">
        <w:rPr>
          <w:rFonts w:ascii="Times New Roman" w:eastAsia="Times New Roman" w:hAnsi="Times New Roman" w:cs="Times New Roman"/>
          <w:color w:val="000000"/>
          <w:sz w:val="24"/>
          <w:szCs w:val="24"/>
          <w:lang w:eastAsia="it-IT"/>
        </w:rPr>
        <w:fldChar w:fldCharType="separate"/>
      </w:r>
      <w:r>
        <w:rPr>
          <w:rStyle w:val="Collegamentoipertestuale"/>
          <w:i/>
          <w:iCs/>
          <w:color w:val="663300"/>
          <w:sz w:val="24"/>
          <w:szCs w:val="24"/>
        </w:rPr>
        <w:t>Sacrosanctum</w:t>
      </w:r>
      <w:proofErr w:type="spellEnd"/>
      <w:r>
        <w:rPr>
          <w:rStyle w:val="Collegamentoipertestuale"/>
          <w:i/>
          <w:iCs/>
          <w:color w:val="663300"/>
          <w:sz w:val="24"/>
          <w:szCs w:val="24"/>
        </w:rPr>
        <w:t xml:space="preserve"> </w:t>
      </w:r>
      <w:proofErr w:type="spellStart"/>
      <w:r>
        <w:rPr>
          <w:rStyle w:val="Collegamentoipertestuale"/>
          <w:i/>
          <w:iCs/>
          <w:color w:val="663300"/>
          <w:sz w:val="24"/>
          <w:szCs w:val="24"/>
        </w:rPr>
        <w:t>Concilium</w:t>
      </w:r>
      <w:proofErr w:type="spellEnd"/>
      <w:r>
        <w:rPr>
          <w:rStyle w:val="Collegamentoipertestuale"/>
          <w:color w:val="663300"/>
          <w:sz w:val="24"/>
          <w:szCs w:val="24"/>
        </w:rPr>
        <w:t> al n. 7</w:t>
      </w:r>
      <w:r w:rsidR="00112C7C">
        <w:rPr>
          <w:rFonts w:ascii="Times New Roman" w:eastAsia="Times New Roman" w:hAnsi="Times New Roman" w:cs="Times New Roman"/>
          <w:color w:val="000000"/>
          <w:sz w:val="24"/>
          <w:szCs w:val="24"/>
          <w:lang w:eastAsia="it-IT"/>
        </w:rPr>
        <w:fldChar w:fldCharType="end"/>
      </w:r>
      <w:r>
        <w:rPr>
          <w:rFonts w:ascii="Times New Roman" w:eastAsia="Times New Roman" w:hAnsi="Times New Roman" w:cs="Times New Roman"/>
          <w:color w:val="000000"/>
          <w:sz w:val="24"/>
          <w:szCs w:val="24"/>
          <w:lang w:eastAsia="it-IT"/>
        </w:rPr>
        <w:t> e che abbiamo più volte richiamato. L’</w:t>
      </w:r>
      <w:r>
        <w:rPr>
          <w:rFonts w:ascii="Times New Roman" w:eastAsia="Times New Roman" w:hAnsi="Times New Roman" w:cs="Times New Roman"/>
          <w:i/>
          <w:iCs/>
          <w:color w:val="000000"/>
          <w:sz w:val="24"/>
          <w:szCs w:val="24"/>
          <w:lang w:eastAsia="it-IT"/>
        </w:rPr>
        <w:t xml:space="preserve">ars </w:t>
      </w:r>
      <w:proofErr w:type="spellStart"/>
      <w:r>
        <w:rPr>
          <w:rFonts w:ascii="Times New Roman" w:eastAsia="Times New Roman" w:hAnsi="Times New Roman" w:cs="Times New Roman"/>
          <w:i/>
          <w:iCs/>
          <w:color w:val="000000"/>
          <w:sz w:val="24"/>
          <w:szCs w:val="24"/>
          <w:lang w:eastAsia="it-IT"/>
        </w:rPr>
        <w:t>celebrandi</w:t>
      </w:r>
      <w:proofErr w:type="spellEnd"/>
      <w:r>
        <w:rPr>
          <w:rFonts w:ascii="Times New Roman" w:eastAsia="Times New Roman" w:hAnsi="Times New Roman" w:cs="Times New Roman"/>
          <w:color w:val="000000"/>
          <w:sz w:val="24"/>
          <w:szCs w:val="24"/>
          <w:lang w:eastAsia="it-IT"/>
        </w:rPr>
        <w:t> non può essere ridotta alla sola osservanza di un apparato rubricale e non può nemmeno essere pensata come una fantasiosa – a volte selvaggia – creatività senza regole. Il rito è per se stesso norma e la norma non è mai fine a se stessa, ma sempre a servizio della realtà più alta che vuole custodire.</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49.</w:t>
      </w:r>
      <w:r>
        <w:rPr>
          <w:rFonts w:ascii="Times New Roman" w:eastAsia="Times New Roman" w:hAnsi="Times New Roman" w:cs="Times New Roman"/>
          <w:color w:val="000000"/>
          <w:sz w:val="24"/>
          <w:szCs w:val="24"/>
          <w:lang w:eastAsia="it-IT"/>
        </w:rPr>
        <w:t> Come ogni arte, richiede diverse conoscenze.</w:t>
      </w:r>
    </w:p>
    <w:p w:rsidR="00EE04E5" w:rsidRDefault="00EE04E5" w:rsidP="006022D0">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Anzitutto la comprensione del dinamismo che descrive la Liturgia. Il momento dell’azione celebrativa è il luogo nel quale attraverso il memoriale si fa presente il mistero pasquale perché i battezzati, in forza della loro partecipazione, possano farne esperienza nella loro vita: senza questa comprensione facilmente si cade nell’</w:t>
      </w:r>
      <w:proofErr w:type="spellStart"/>
      <w:r>
        <w:rPr>
          <w:rFonts w:ascii="Times New Roman" w:eastAsia="Times New Roman" w:hAnsi="Times New Roman" w:cs="Times New Roman"/>
          <w:color w:val="000000"/>
          <w:sz w:val="24"/>
          <w:szCs w:val="24"/>
          <w:lang w:eastAsia="it-IT"/>
        </w:rPr>
        <w:t>esteriorismo</w:t>
      </w:r>
      <w:proofErr w:type="spellEnd"/>
      <w:r>
        <w:rPr>
          <w:rFonts w:ascii="Times New Roman" w:eastAsia="Times New Roman" w:hAnsi="Times New Roman" w:cs="Times New Roman"/>
          <w:color w:val="000000"/>
          <w:sz w:val="24"/>
          <w:szCs w:val="24"/>
          <w:lang w:eastAsia="it-IT"/>
        </w:rPr>
        <w:t xml:space="preserve"> (più o meno raffinato) e nel </w:t>
      </w:r>
      <w:proofErr w:type="spellStart"/>
      <w:r>
        <w:rPr>
          <w:rFonts w:ascii="Times New Roman" w:eastAsia="Times New Roman" w:hAnsi="Times New Roman" w:cs="Times New Roman"/>
          <w:color w:val="000000"/>
          <w:sz w:val="24"/>
          <w:szCs w:val="24"/>
          <w:lang w:eastAsia="it-IT"/>
        </w:rPr>
        <w:t>rubricismo</w:t>
      </w:r>
      <w:proofErr w:type="spellEnd"/>
      <w:r>
        <w:rPr>
          <w:rFonts w:ascii="Times New Roman" w:eastAsia="Times New Roman" w:hAnsi="Times New Roman" w:cs="Times New Roman"/>
          <w:color w:val="000000"/>
          <w:sz w:val="24"/>
          <w:szCs w:val="24"/>
          <w:lang w:eastAsia="it-IT"/>
        </w:rPr>
        <w:t xml:space="preserve"> (più o meno rigido).</w:t>
      </w:r>
    </w:p>
    <w:p w:rsidR="00EE04E5" w:rsidRDefault="00EE04E5" w:rsidP="006022D0">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Occorre, poi, conoscere come lo Spirito Santo agisce in ogni celebrazione: l’arte del celebrare deve essere in sintonia con l’azione dello Spirito. Solo così sarà libera da soggettivismi, che sono il frutto del prevalere di sensibilità individuali, e da culturalismi, che sono acquisizioni acritiche di elementi culturali che non hanno nulla a che vedere da un corretto processo di inculturazione.</w:t>
      </w:r>
    </w:p>
    <w:p w:rsidR="00EE04E5" w:rsidRDefault="00EE04E5" w:rsidP="006022D0">
      <w:pPr>
        <w:shd w:val="clear" w:color="auto" w:fill="FFFFFF"/>
        <w:spacing w:after="0" w:line="240" w:lineRule="atLeast"/>
        <w:ind w:left="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È necessario, infine, conoscere le dinamiche del linguaggio simbolico, la sua peculiarità, la sua efficacia.</w:t>
      </w:r>
    </w:p>
    <w:p w:rsidR="006022D0" w:rsidRDefault="006022D0" w:rsidP="006022D0">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50. </w:t>
      </w:r>
      <w:r>
        <w:rPr>
          <w:rFonts w:ascii="Times New Roman" w:eastAsia="Times New Roman" w:hAnsi="Times New Roman" w:cs="Times New Roman"/>
          <w:color w:val="000000"/>
          <w:sz w:val="24"/>
          <w:szCs w:val="24"/>
          <w:lang w:eastAsia="it-IT"/>
        </w:rPr>
        <w:t>Da questi brevi cenni, risulta evidente che l’arte del celebrare non si può improvvisare. Come ogni arte richiede applicazione assidua. Ad un artigiano basta la tecnica; ad un artista, oltre alle conoscenze tecniche, non può mancare l’ispirazione che è una forma positiva di possessione: l’artista, quello vero, non possiede un’arte ne è posseduto. Non si impara l’arte del celebrare perché si frequenta un corso di </w:t>
      </w:r>
      <w:r>
        <w:rPr>
          <w:rFonts w:ascii="Times New Roman" w:eastAsia="Times New Roman" w:hAnsi="Times New Roman" w:cs="Times New Roman"/>
          <w:i/>
          <w:iCs/>
          <w:color w:val="000000"/>
          <w:sz w:val="24"/>
          <w:szCs w:val="24"/>
          <w:lang w:eastAsia="it-IT"/>
        </w:rPr>
        <w:t xml:space="preserve">public </w:t>
      </w:r>
      <w:proofErr w:type="spellStart"/>
      <w:r>
        <w:rPr>
          <w:rFonts w:ascii="Times New Roman" w:eastAsia="Times New Roman" w:hAnsi="Times New Roman" w:cs="Times New Roman"/>
          <w:i/>
          <w:iCs/>
          <w:color w:val="000000"/>
          <w:sz w:val="24"/>
          <w:szCs w:val="24"/>
          <w:lang w:eastAsia="it-IT"/>
        </w:rPr>
        <w:t>speaking</w:t>
      </w:r>
      <w:proofErr w:type="spellEnd"/>
      <w:r>
        <w:rPr>
          <w:rFonts w:ascii="Times New Roman" w:eastAsia="Times New Roman" w:hAnsi="Times New Roman" w:cs="Times New Roman"/>
          <w:color w:val="000000"/>
          <w:sz w:val="24"/>
          <w:szCs w:val="24"/>
          <w:lang w:eastAsia="it-IT"/>
        </w:rPr>
        <w:t xml:space="preserve"> o di tecniche di comunicazione persuasiva (non giudico le intenzioni, vedo gli effetti). Ogni strumento può essere utile ma deve sempre essere sottomesso alla natura della Liturgia e all’azione dello Spirito. Occorre una diligente dedizione alla celebrazione lasciando che sia la celebrazione stessa a trasmetterci la sua arte. Scrive </w:t>
      </w:r>
      <w:proofErr w:type="spellStart"/>
      <w:r>
        <w:rPr>
          <w:rFonts w:ascii="Times New Roman" w:eastAsia="Times New Roman" w:hAnsi="Times New Roman" w:cs="Times New Roman"/>
          <w:color w:val="000000"/>
          <w:sz w:val="24"/>
          <w:szCs w:val="24"/>
          <w:lang w:eastAsia="it-IT"/>
        </w:rPr>
        <w:t>Guardini</w:t>
      </w:r>
      <w:proofErr w:type="spellEnd"/>
      <w:r>
        <w:rPr>
          <w:rFonts w:ascii="Times New Roman" w:eastAsia="Times New Roman" w:hAnsi="Times New Roman" w:cs="Times New Roman"/>
          <w:color w:val="000000"/>
          <w:sz w:val="24"/>
          <w:szCs w:val="24"/>
          <w:lang w:eastAsia="it-IT"/>
        </w:rPr>
        <w:t xml:space="preserve">: «Dobbiamo renderci conto di quanto profondamente siamo ancora radicati nell’individualismo e nel soggettivismo, di quanto siamo disabituati al richiamo delle grandezze e di quanto sia piccola la misura della nostra vita religiosa. Deve risvegliarsi il senso dello stile grande della preghiera, la volontà di coinvolgere anche in essa la nostra esistenza. Ma la via verso queste mète è la disciplina, la rinuncia ad una sentimentalità morbida; un serio lavoro, </w:t>
      </w:r>
      <w:r>
        <w:rPr>
          <w:rFonts w:ascii="Times New Roman" w:eastAsia="Times New Roman" w:hAnsi="Times New Roman" w:cs="Times New Roman"/>
          <w:color w:val="000000"/>
          <w:sz w:val="24"/>
          <w:szCs w:val="24"/>
          <w:lang w:eastAsia="it-IT"/>
        </w:rPr>
        <w:lastRenderedPageBreak/>
        <w:t>svolto in obbedienza alla Chiesa, in rapporto al nostro essere e al nostro comportamento religioso». </w:t>
      </w:r>
      <w:bookmarkStart w:id="2" w:name="_ftnref15"/>
      <w:r w:rsidR="00112C7C">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"_ftn15" </w:instrText>
      </w:r>
      <w:r w:rsidR="00112C7C">
        <w:rPr>
          <w:rFonts w:ascii="Times New Roman" w:eastAsia="Times New Roman" w:hAnsi="Times New Roman" w:cs="Times New Roman"/>
          <w:color w:val="000000"/>
          <w:sz w:val="24"/>
          <w:szCs w:val="24"/>
          <w:lang w:eastAsia="it-IT"/>
        </w:rPr>
        <w:fldChar w:fldCharType="separate"/>
      </w:r>
      <w:r>
        <w:rPr>
          <w:rStyle w:val="Collegamentoipertestuale"/>
          <w:color w:val="663300"/>
          <w:sz w:val="24"/>
          <w:szCs w:val="24"/>
        </w:rPr>
        <w:t>[15]</w:t>
      </w:r>
      <w:r w:rsidR="00112C7C">
        <w:rPr>
          <w:rFonts w:ascii="Times New Roman" w:eastAsia="Times New Roman" w:hAnsi="Times New Roman" w:cs="Times New Roman"/>
          <w:color w:val="000000"/>
          <w:sz w:val="24"/>
          <w:szCs w:val="24"/>
          <w:lang w:eastAsia="it-IT"/>
        </w:rPr>
        <w:fldChar w:fldCharType="end"/>
      </w:r>
      <w:bookmarkEnd w:id="2"/>
      <w:r>
        <w:rPr>
          <w:rFonts w:ascii="Times New Roman" w:eastAsia="Times New Roman" w:hAnsi="Times New Roman" w:cs="Times New Roman"/>
          <w:color w:val="000000"/>
          <w:sz w:val="24"/>
          <w:szCs w:val="24"/>
          <w:lang w:eastAsia="it-IT"/>
        </w:rPr>
        <w:t> È così che si impara l’arte del celebrare.</w:t>
      </w:r>
    </w:p>
    <w:p w:rsidR="006022D0" w:rsidRDefault="006022D0" w:rsidP="006022D0">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51. </w:t>
      </w:r>
      <w:r>
        <w:rPr>
          <w:rFonts w:ascii="Times New Roman" w:eastAsia="Times New Roman" w:hAnsi="Times New Roman" w:cs="Times New Roman"/>
          <w:color w:val="000000"/>
          <w:sz w:val="24"/>
          <w:szCs w:val="24"/>
          <w:lang w:eastAsia="it-IT"/>
        </w:rPr>
        <w:t>Parlando di questo tema siamo portati a pensare che riguardi solo i ministri ordinati che svolgono il servizio della presidenza. In realtà è un atteggiamento che tutti i battezzati sono chiamati a vivere. Penso a tutti i gesti e le parole che appartengono all’assemblea: il radunarsi, l’incedere in processione, lo stare seduti, in piedi, in ginocchio, il cantare, lo stare in silenzio, l’acclamare, il guardare, l’ascoltare. Sono molti modi con i quali l’assemblea, </w:t>
      </w:r>
      <w:r>
        <w:rPr>
          <w:rFonts w:ascii="Times New Roman" w:eastAsia="Times New Roman" w:hAnsi="Times New Roman" w:cs="Times New Roman"/>
          <w:i/>
          <w:iCs/>
          <w:color w:val="000000"/>
          <w:sz w:val="24"/>
          <w:szCs w:val="24"/>
          <w:lang w:eastAsia="it-IT"/>
        </w:rPr>
        <w:t>come un solo uomo</w:t>
      </w:r>
      <w:r>
        <w:rPr>
          <w:rFonts w:ascii="Times New Roman" w:eastAsia="Times New Roman" w:hAnsi="Times New Roman" w:cs="Times New Roman"/>
          <w:color w:val="000000"/>
          <w:sz w:val="24"/>
          <w:szCs w:val="24"/>
          <w:lang w:eastAsia="it-IT"/>
        </w:rPr>
        <w:t xml:space="preserve"> (Ne 8,1), partecipa alla celebrazione. Compiere tutti insieme lo stesso gesto, parlare tutti insieme ad una sola voce, trasmette ai singoli la forza dell’intera assemblea. È una uniformità che non solo non mortifica ma, al contrario, educa i singoli fedeli a scoprire l’unicità autentica della propria personalità non in atteggiamenti individualistici ma nella consapevolezza di essere un solo corpo. Non si tratta di dover seguire un galateo liturgico: si tratta piuttosto di una “disciplina” – nel senso usato da </w:t>
      </w:r>
      <w:proofErr w:type="spellStart"/>
      <w:r>
        <w:rPr>
          <w:rFonts w:ascii="Times New Roman" w:eastAsia="Times New Roman" w:hAnsi="Times New Roman" w:cs="Times New Roman"/>
          <w:color w:val="000000"/>
          <w:sz w:val="24"/>
          <w:szCs w:val="24"/>
          <w:lang w:eastAsia="it-IT"/>
        </w:rPr>
        <w:t>Guardini</w:t>
      </w:r>
      <w:proofErr w:type="spellEnd"/>
      <w:r>
        <w:rPr>
          <w:rFonts w:ascii="Times New Roman" w:eastAsia="Times New Roman" w:hAnsi="Times New Roman" w:cs="Times New Roman"/>
          <w:color w:val="000000"/>
          <w:sz w:val="24"/>
          <w:szCs w:val="24"/>
          <w:lang w:eastAsia="it-IT"/>
        </w:rPr>
        <w:t xml:space="preserve"> – che, se osservata con autenticità, ci forma: sono gesti e parole che mettono ordine dentro il nostro mondo interiore facendoci vivere sentimenti, atteggiamenti, comportamenti. Non sono l’enunciazione di un ideale al quale cercare di ispirarci, ma sono un’azione che coinvolge il corpo nella sua totalità, vale a dire nel suo essere unità di anima e di corpo.</w:t>
      </w:r>
    </w:p>
    <w:p w:rsidR="006022D0" w:rsidRDefault="006022D0" w:rsidP="006022D0">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bCs/>
          <w:color w:val="000000"/>
          <w:sz w:val="24"/>
          <w:szCs w:val="24"/>
          <w:lang w:eastAsia="it-IT"/>
        </w:rPr>
        <w:t>52. </w:t>
      </w:r>
      <w:r>
        <w:rPr>
          <w:rFonts w:ascii="Times New Roman" w:eastAsia="Times New Roman" w:hAnsi="Times New Roman" w:cs="Times New Roman"/>
          <w:color w:val="000000"/>
          <w:sz w:val="24"/>
          <w:szCs w:val="24"/>
          <w:lang w:eastAsia="it-IT"/>
        </w:rPr>
        <w:t>Tra i gesti rituali che appartengono a tutta l’assemblea occupa un posto di assoluta importanza il silenzio. Più volte è espressamente prescritto nelle rubriche: tutta la celebrazione eucaristica è immersa nel silenzio che precede il suo inizio e segna ogni istante del suo svolgersi rituale. Infatti è presente nell’atto penitenziale; dopo l’invito alla preghiera; nella liturgia della Parola (prima delle letture, tra le letture e dopo l’omelia); nella preghiera eucaristica; dopo la comunione. </w:t>
      </w:r>
      <w:bookmarkStart w:id="3" w:name="_ftnref16"/>
      <w:r w:rsidR="00112C7C">
        <w:rPr>
          <w:rFonts w:ascii="Times New Roman" w:eastAsia="Times New Roman" w:hAnsi="Times New Roman" w:cs="Times New Roman"/>
          <w:color w:val="000000"/>
          <w:sz w:val="24"/>
          <w:szCs w:val="24"/>
          <w:lang w:eastAsia="it-IT"/>
        </w:rPr>
        <w:fldChar w:fldCharType="begin"/>
      </w:r>
      <w:r>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"_ftn16" </w:instrText>
      </w:r>
      <w:r w:rsidR="00112C7C">
        <w:rPr>
          <w:rFonts w:ascii="Times New Roman" w:eastAsia="Times New Roman" w:hAnsi="Times New Roman" w:cs="Times New Roman"/>
          <w:color w:val="000000"/>
          <w:sz w:val="24"/>
          <w:szCs w:val="24"/>
          <w:lang w:eastAsia="it-IT"/>
        </w:rPr>
        <w:fldChar w:fldCharType="separate"/>
      </w:r>
      <w:r>
        <w:rPr>
          <w:rStyle w:val="Collegamentoipertestuale"/>
          <w:color w:val="663300"/>
          <w:sz w:val="24"/>
          <w:szCs w:val="24"/>
        </w:rPr>
        <w:t>[16]</w:t>
      </w:r>
      <w:r w:rsidR="00112C7C">
        <w:rPr>
          <w:rFonts w:ascii="Times New Roman" w:eastAsia="Times New Roman" w:hAnsi="Times New Roman" w:cs="Times New Roman"/>
          <w:color w:val="000000"/>
          <w:sz w:val="24"/>
          <w:szCs w:val="24"/>
          <w:lang w:eastAsia="it-IT"/>
        </w:rPr>
        <w:fldChar w:fldCharType="end"/>
      </w:r>
      <w:bookmarkEnd w:id="3"/>
      <w:r>
        <w:rPr>
          <w:rFonts w:ascii="Times New Roman" w:eastAsia="Times New Roman" w:hAnsi="Times New Roman" w:cs="Times New Roman"/>
          <w:color w:val="000000"/>
          <w:sz w:val="24"/>
          <w:szCs w:val="24"/>
          <w:lang w:eastAsia="it-IT"/>
        </w:rPr>
        <w:t xml:space="preserve"> Non si tratta di un rifugio nel quale nascondersi per un isolamento intimistico, quasi patendo la ritualità come se fosse una distrazione: un tale silenzio sarebbe in contraddizione con l’essenza stessa della celebrazione. Il silenzio liturgico è molto di più: è il </w:t>
      </w:r>
    </w:p>
    <w:p w:rsidR="006022D0" w:rsidRDefault="006022D0" w:rsidP="006022D0">
      <w:pPr>
        <w:shd w:val="clear" w:color="auto" w:fill="FFFFFF"/>
        <w:spacing w:after="0" w:line="240" w:lineRule="atLeast"/>
        <w:ind w:left="284" w:hanging="284"/>
        <w:jc w:val="both"/>
      </w:pPr>
    </w:p>
    <w:p w:rsidR="00EE04E5" w:rsidRDefault="00112C7C" w:rsidP="006022D0">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39" w:anchor="_ftnref13" w:history="1">
        <w:r w:rsidR="00EE04E5">
          <w:rPr>
            <w:rStyle w:val="Collegamentoipertestuale"/>
            <w:color w:val="663300"/>
            <w:sz w:val="24"/>
            <w:szCs w:val="24"/>
          </w:rPr>
          <w:t>[13]</w:t>
        </w:r>
      </w:hyperlink>
      <w:r w:rsidR="00EE04E5">
        <w:rPr>
          <w:rFonts w:ascii="Times New Roman" w:eastAsia="Times New Roman" w:hAnsi="Times New Roman" w:cs="Times New Roman"/>
          <w:color w:val="000000"/>
          <w:sz w:val="24"/>
          <w:szCs w:val="24"/>
          <w:lang w:eastAsia="it-IT"/>
        </w:rPr>
        <w:t xml:space="preserve"> R. </w:t>
      </w:r>
      <w:proofErr w:type="spellStart"/>
      <w:r w:rsidR="00EE04E5">
        <w:rPr>
          <w:rFonts w:ascii="Times New Roman" w:eastAsia="Times New Roman" w:hAnsi="Times New Roman" w:cs="Times New Roman"/>
          <w:color w:val="000000"/>
          <w:sz w:val="24"/>
          <w:szCs w:val="24"/>
          <w:lang w:eastAsia="it-IT"/>
        </w:rPr>
        <w:t>Guardini</w:t>
      </w:r>
      <w:proofErr w:type="spellEnd"/>
      <w:r w:rsidR="00EE04E5">
        <w:rPr>
          <w:rFonts w:ascii="Times New Roman" w:eastAsia="Times New Roman" w:hAnsi="Times New Roman" w:cs="Times New Roman"/>
          <w:color w:val="000000"/>
          <w:sz w:val="24"/>
          <w:szCs w:val="24"/>
          <w:lang w:eastAsia="it-IT"/>
        </w:rPr>
        <w:t>, </w:t>
      </w:r>
      <w:proofErr w:type="spellStart"/>
      <w:r w:rsidR="00EE04E5">
        <w:rPr>
          <w:rFonts w:ascii="Times New Roman" w:eastAsia="Times New Roman" w:hAnsi="Times New Roman" w:cs="Times New Roman"/>
          <w:i/>
          <w:iCs/>
          <w:color w:val="000000"/>
          <w:sz w:val="24"/>
          <w:szCs w:val="24"/>
          <w:lang w:eastAsia="it-IT"/>
        </w:rPr>
        <w:t>Liturgische</w:t>
      </w:r>
      <w:proofErr w:type="spellEnd"/>
      <w:r w:rsidR="00EE04E5">
        <w:rPr>
          <w:rFonts w:ascii="Times New Roman" w:eastAsia="Times New Roman" w:hAnsi="Times New Roman" w:cs="Times New Roman"/>
          <w:i/>
          <w:iCs/>
          <w:color w:val="000000"/>
          <w:sz w:val="24"/>
          <w:szCs w:val="24"/>
          <w:lang w:eastAsia="it-IT"/>
        </w:rPr>
        <w:t xml:space="preserve"> </w:t>
      </w:r>
      <w:proofErr w:type="spellStart"/>
      <w:r w:rsidR="00EE04E5">
        <w:rPr>
          <w:rFonts w:ascii="Times New Roman" w:eastAsia="Times New Roman" w:hAnsi="Times New Roman" w:cs="Times New Roman"/>
          <w:i/>
          <w:iCs/>
          <w:color w:val="000000"/>
          <w:sz w:val="24"/>
          <w:szCs w:val="24"/>
          <w:lang w:eastAsia="it-IT"/>
        </w:rPr>
        <w:t>Bildung</w:t>
      </w:r>
      <w:proofErr w:type="spellEnd"/>
      <w:r w:rsidR="00EE04E5">
        <w:rPr>
          <w:rFonts w:ascii="Times New Roman" w:eastAsia="Times New Roman" w:hAnsi="Times New Roman" w:cs="Times New Roman"/>
          <w:color w:val="000000"/>
          <w:sz w:val="24"/>
          <w:szCs w:val="24"/>
          <w:lang w:eastAsia="it-IT"/>
        </w:rPr>
        <w:t> (1923) in </w:t>
      </w:r>
      <w:r w:rsidR="00EE04E5">
        <w:rPr>
          <w:rFonts w:ascii="Times New Roman" w:eastAsia="Times New Roman" w:hAnsi="Times New Roman" w:cs="Times New Roman"/>
          <w:i/>
          <w:iCs/>
          <w:color w:val="000000"/>
          <w:sz w:val="24"/>
          <w:szCs w:val="24"/>
          <w:lang w:eastAsia="it-IT"/>
        </w:rPr>
        <w:t xml:space="preserve">Liturgie und </w:t>
      </w:r>
      <w:proofErr w:type="spellStart"/>
      <w:r w:rsidR="00EE04E5">
        <w:rPr>
          <w:rFonts w:ascii="Times New Roman" w:eastAsia="Times New Roman" w:hAnsi="Times New Roman" w:cs="Times New Roman"/>
          <w:i/>
          <w:iCs/>
          <w:color w:val="000000"/>
          <w:sz w:val="24"/>
          <w:szCs w:val="24"/>
          <w:lang w:eastAsia="it-IT"/>
        </w:rPr>
        <w:t>liturgische</w:t>
      </w:r>
      <w:proofErr w:type="spellEnd"/>
      <w:r w:rsidR="00EE04E5">
        <w:rPr>
          <w:rFonts w:ascii="Times New Roman" w:eastAsia="Times New Roman" w:hAnsi="Times New Roman" w:cs="Times New Roman"/>
          <w:i/>
          <w:iCs/>
          <w:color w:val="000000"/>
          <w:sz w:val="24"/>
          <w:szCs w:val="24"/>
          <w:lang w:eastAsia="it-IT"/>
        </w:rPr>
        <w:t xml:space="preserve"> </w:t>
      </w:r>
      <w:proofErr w:type="spellStart"/>
      <w:r w:rsidR="00EE04E5">
        <w:rPr>
          <w:rFonts w:ascii="Times New Roman" w:eastAsia="Times New Roman" w:hAnsi="Times New Roman" w:cs="Times New Roman"/>
          <w:i/>
          <w:iCs/>
          <w:color w:val="000000"/>
          <w:sz w:val="24"/>
          <w:szCs w:val="24"/>
          <w:lang w:eastAsia="it-IT"/>
        </w:rPr>
        <w:t>Bildung</w:t>
      </w:r>
      <w:proofErr w:type="spellEnd"/>
      <w:r w:rsidR="00EE04E5">
        <w:rPr>
          <w:rFonts w:ascii="Times New Roman" w:eastAsia="Times New Roman" w:hAnsi="Times New Roman" w:cs="Times New Roman"/>
          <w:color w:val="000000"/>
          <w:sz w:val="24"/>
          <w:szCs w:val="24"/>
          <w:lang w:eastAsia="it-IT"/>
        </w:rPr>
        <w:t> (</w:t>
      </w:r>
      <w:proofErr w:type="spellStart"/>
      <w:r w:rsidR="00EE04E5">
        <w:rPr>
          <w:rFonts w:ascii="Times New Roman" w:eastAsia="Times New Roman" w:hAnsi="Times New Roman" w:cs="Times New Roman"/>
          <w:color w:val="000000"/>
          <w:sz w:val="24"/>
          <w:szCs w:val="24"/>
          <w:lang w:eastAsia="it-IT"/>
        </w:rPr>
        <w:t>Mainz</w:t>
      </w:r>
      <w:proofErr w:type="spellEnd"/>
      <w:r w:rsidR="00EE04E5">
        <w:rPr>
          <w:rFonts w:ascii="Times New Roman" w:eastAsia="Times New Roman" w:hAnsi="Times New Roman" w:cs="Times New Roman"/>
          <w:color w:val="000000"/>
          <w:sz w:val="24"/>
          <w:szCs w:val="24"/>
          <w:lang w:eastAsia="it-IT"/>
        </w:rPr>
        <w:t xml:space="preserve"> 1992) p. 36; trad. </w:t>
      </w:r>
      <w:proofErr w:type="spellStart"/>
      <w:r w:rsidR="00EE04E5">
        <w:rPr>
          <w:rFonts w:ascii="Times New Roman" w:eastAsia="Times New Roman" w:hAnsi="Times New Roman" w:cs="Times New Roman"/>
          <w:color w:val="000000"/>
          <w:sz w:val="24"/>
          <w:szCs w:val="24"/>
          <w:lang w:eastAsia="it-IT"/>
        </w:rPr>
        <w:t>it</w:t>
      </w:r>
      <w:proofErr w:type="spellEnd"/>
      <w:r w:rsidR="00EE04E5">
        <w:rPr>
          <w:rFonts w:ascii="Times New Roman" w:eastAsia="Times New Roman" w:hAnsi="Times New Roman" w:cs="Times New Roman"/>
          <w:color w:val="000000"/>
          <w:sz w:val="24"/>
          <w:szCs w:val="24"/>
          <w:lang w:eastAsia="it-IT"/>
        </w:rPr>
        <w:t>. </w:t>
      </w:r>
      <w:r w:rsidR="00EE04E5">
        <w:rPr>
          <w:rFonts w:ascii="Times New Roman" w:eastAsia="Times New Roman" w:hAnsi="Times New Roman" w:cs="Times New Roman"/>
          <w:i/>
          <w:iCs/>
          <w:color w:val="000000"/>
          <w:sz w:val="24"/>
          <w:szCs w:val="24"/>
          <w:lang w:eastAsia="it-IT"/>
        </w:rPr>
        <w:t>Formazione Liturgica</w:t>
      </w:r>
      <w:r w:rsidR="00EE04E5">
        <w:rPr>
          <w:rFonts w:ascii="Times New Roman" w:eastAsia="Times New Roman" w:hAnsi="Times New Roman" w:cs="Times New Roman"/>
          <w:color w:val="000000"/>
          <w:sz w:val="24"/>
          <w:szCs w:val="24"/>
          <w:lang w:eastAsia="it-IT"/>
        </w:rPr>
        <w:t> (Brescia 2022) p. 60.</w:t>
      </w:r>
    </w:p>
    <w:p w:rsidR="00EE04E5" w:rsidRDefault="00112C7C"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hyperlink r:id="rId40" w:anchor="_ftnref14" w:history="1">
        <w:r w:rsidR="00EE04E5">
          <w:rPr>
            <w:rStyle w:val="Collegamentoipertestuale"/>
            <w:color w:val="663300"/>
            <w:sz w:val="24"/>
            <w:szCs w:val="24"/>
          </w:rPr>
          <w:t>[14]</w:t>
        </w:r>
      </w:hyperlink>
      <w:r w:rsidR="00EE04E5">
        <w:rPr>
          <w:rFonts w:ascii="Times New Roman" w:eastAsia="Times New Roman" w:hAnsi="Times New Roman" w:cs="Times New Roman"/>
          <w:color w:val="000000"/>
          <w:sz w:val="24"/>
          <w:szCs w:val="24"/>
          <w:lang w:eastAsia="it-IT"/>
        </w:rPr>
        <w:t> </w:t>
      </w:r>
      <w:r w:rsidR="00EE04E5">
        <w:rPr>
          <w:rFonts w:ascii="Times New Roman" w:eastAsia="Times New Roman" w:hAnsi="Times New Roman" w:cs="Times New Roman"/>
          <w:i/>
          <w:iCs/>
          <w:color w:val="000000"/>
          <w:sz w:val="24"/>
          <w:szCs w:val="24"/>
          <w:lang w:eastAsia="it-IT"/>
        </w:rPr>
        <w:t>Cantico delle Creature</w:t>
      </w:r>
      <w:r w:rsidR="00EE04E5">
        <w:rPr>
          <w:rFonts w:ascii="Times New Roman" w:eastAsia="Times New Roman" w:hAnsi="Times New Roman" w:cs="Times New Roman"/>
          <w:color w:val="000000"/>
          <w:sz w:val="24"/>
          <w:szCs w:val="24"/>
          <w:lang w:eastAsia="it-IT"/>
        </w:rPr>
        <w:t>, Fonti Francescane, n. 263.</w:t>
      </w:r>
    </w:p>
    <w:bookmarkStart w:id="4" w:name="_ftn15"/>
    <w:p w:rsidR="006022D0" w:rsidRPr="002F69AC" w:rsidRDefault="00112C7C" w:rsidP="006022D0">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color w:val="000000"/>
          <w:sz w:val="24"/>
          <w:szCs w:val="24"/>
          <w:lang w:eastAsia="it-IT"/>
        </w:rPr>
        <w:fldChar w:fldCharType="begin"/>
      </w:r>
      <w:r w:rsidR="006022D0" w:rsidRPr="002F69AC">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"_ftnref15" </w:instrText>
      </w:r>
      <w:r w:rsidRPr="002F69AC">
        <w:rPr>
          <w:rFonts w:ascii="Times New Roman" w:eastAsia="Times New Roman" w:hAnsi="Times New Roman" w:cs="Times New Roman"/>
          <w:color w:val="000000"/>
          <w:sz w:val="24"/>
          <w:szCs w:val="24"/>
          <w:lang w:eastAsia="it-IT"/>
        </w:rPr>
        <w:fldChar w:fldCharType="separate"/>
      </w:r>
      <w:r w:rsidR="006022D0" w:rsidRPr="002F69AC">
        <w:rPr>
          <w:rFonts w:ascii="Times New Roman" w:eastAsia="Times New Roman" w:hAnsi="Times New Roman" w:cs="Times New Roman"/>
          <w:color w:val="663300"/>
          <w:sz w:val="24"/>
          <w:szCs w:val="24"/>
          <w:u w:val="single"/>
          <w:lang w:eastAsia="it-IT"/>
        </w:rPr>
        <w:t>[15]</w:t>
      </w:r>
      <w:r w:rsidRPr="002F69AC">
        <w:rPr>
          <w:rFonts w:ascii="Times New Roman" w:eastAsia="Times New Roman" w:hAnsi="Times New Roman" w:cs="Times New Roman"/>
          <w:color w:val="000000"/>
          <w:sz w:val="24"/>
          <w:szCs w:val="24"/>
          <w:lang w:eastAsia="it-IT"/>
        </w:rPr>
        <w:fldChar w:fldCharType="end"/>
      </w:r>
      <w:bookmarkEnd w:id="4"/>
      <w:r w:rsidR="006022D0" w:rsidRPr="002F69AC">
        <w:rPr>
          <w:rFonts w:ascii="Times New Roman" w:eastAsia="Times New Roman" w:hAnsi="Times New Roman" w:cs="Times New Roman"/>
          <w:color w:val="000000"/>
          <w:sz w:val="24"/>
          <w:szCs w:val="24"/>
          <w:lang w:eastAsia="it-IT"/>
        </w:rPr>
        <w:t xml:space="preserve"> R. </w:t>
      </w:r>
      <w:proofErr w:type="spellStart"/>
      <w:r w:rsidR="006022D0" w:rsidRPr="002F69AC">
        <w:rPr>
          <w:rFonts w:ascii="Times New Roman" w:eastAsia="Times New Roman" w:hAnsi="Times New Roman" w:cs="Times New Roman"/>
          <w:color w:val="000000"/>
          <w:sz w:val="24"/>
          <w:szCs w:val="24"/>
          <w:lang w:eastAsia="it-IT"/>
        </w:rPr>
        <w:t>Guardini</w:t>
      </w:r>
      <w:proofErr w:type="spellEnd"/>
      <w:r w:rsidR="006022D0" w:rsidRPr="002F69AC">
        <w:rPr>
          <w:rFonts w:ascii="Times New Roman" w:eastAsia="Times New Roman" w:hAnsi="Times New Roman" w:cs="Times New Roman"/>
          <w:color w:val="000000"/>
          <w:sz w:val="24"/>
          <w:szCs w:val="24"/>
          <w:lang w:eastAsia="it-IT"/>
        </w:rPr>
        <w:t> </w:t>
      </w:r>
      <w:proofErr w:type="spellStart"/>
      <w:r w:rsidR="006022D0" w:rsidRPr="002F69AC">
        <w:rPr>
          <w:rFonts w:ascii="Times New Roman" w:eastAsia="Times New Roman" w:hAnsi="Times New Roman" w:cs="Times New Roman"/>
          <w:i/>
          <w:iCs/>
          <w:color w:val="000000"/>
          <w:sz w:val="24"/>
          <w:szCs w:val="24"/>
          <w:lang w:eastAsia="it-IT"/>
        </w:rPr>
        <w:t>Liturgische</w:t>
      </w:r>
      <w:proofErr w:type="spellEnd"/>
      <w:r w:rsidR="006022D0" w:rsidRPr="002F69AC">
        <w:rPr>
          <w:rFonts w:ascii="Times New Roman" w:eastAsia="Times New Roman" w:hAnsi="Times New Roman" w:cs="Times New Roman"/>
          <w:i/>
          <w:iCs/>
          <w:color w:val="000000"/>
          <w:sz w:val="24"/>
          <w:szCs w:val="24"/>
          <w:lang w:eastAsia="it-IT"/>
        </w:rPr>
        <w:t xml:space="preserve"> </w:t>
      </w:r>
      <w:proofErr w:type="spellStart"/>
      <w:r w:rsidR="006022D0" w:rsidRPr="002F69AC">
        <w:rPr>
          <w:rFonts w:ascii="Times New Roman" w:eastAsia="Times New Roman" w:hAnsi="Times New Roman" w:cs="Times New Roman"/>
          <w:i/>
          <w:iCs/>
          <w:color w:val="000000"/>
          <w:sz w:val="24"/>
          <w:szCs w:val="24"/>
          <w:lang w:eastAsia="it-IT"/>
        </w:rPr>
        <w:t>Bildung</w:t>
      </w:r>
      <w:proofErr w:type="spellEnd"/>
      <w:r w:rsidR="006022D0" w:rsidRPr="002F69AC">
        <w:rPr>
          <w:rFonts w:ascii="Times New Roman" w:eastAsia="Times New Roman" w:hAnsi="Times New Roman" w:cs="Times New Roman"/>
          <w:color w:val="000000"/>
          <w:sz w:val="24"/>
          <w:szCs w:val="24"/>
          <w:lang w:eastAsia="it-IT"/>
        </w:rPr>
        <w:t> (1923) in </w:t>
      </w:r>
      <w:r w:rsidR="006022D0" w:rsidRPr="002F69AC">
        <w:rPr>
          <w:rFonts w:ascii="Times New Roman" w:eastAsia="Times New Roman" w:hAnsi="Times New Roman" w:cs="Times New Roman"/>
          <w:i/>
          <w:iCs/>
          <w:color w:val="000000"/>
          <w:sz w:val="24"/>
          <w:szCs w:val="24"/>
          <w:lang w:eastAsia="it-IT"/>
        </w:rPr>
        <w:t xml:space="preserve">Liturgie und </w:t>
      </w:r>
      <w:proofErr w:type="spellStart"/>
      <w:r w:rsidR="006022D0" w:rsidRPr="002F69AC">
        <w:rPr>
          <w:rFonts w:ascii="Times New Roman" w:eastAsia="Times New Roman" w:hAnsi="Times New Roman" w:cs="Times New Roman"/>
          <w:i/>
          <w:iCs/>
          <w:color w:val="000000"/>
          <w:sz w:val="24"/>
          <w:szCs w:val="24"/>
          <w:lang w:eastAsia="it-IT"/>
        </w:rPr>
        <w:t>liturgische</w:t>
      </w:r>
      <w:proofErr w:type="spellEnd"/>
      <w:r w:rsidR="006022D0" w:rsidRPr="002F69AC">
        <w:rPr>
          <w:rFonts w:ascii="Times New Roman" w:eastAsia="Times New Roman" w:hAnsi="Times New Roman" w:cs="Times New Roman"/>
          <w:i/>
          <w:iCs/>
          <w:color w:val="000000"/>
          <w:sz w:val="24"/>
          <w:szCs w:val="24"/>
          <w:lang w:eastAsia="it-IT"/>
        </w:rPr>
        <w:t xml:space="preserve"> </w:t>
      </w:r>
      <w:proofErr w:type="spellStart"/>
      <w:r w:rsidR="006022D0" w:rsidRPr="002F69AC">
        <w:rPr>
          <w:rFonts w:ascii="Times New Roman" w:eastAsia="Times New Roman" w:hAnsi="Times New Roman" w:cs="Times New Roman"/>
          <w:i/>
          <w:iCs/>
          <w:color w:val="000000"/>
          <w:sz w:val="24"/>
          <w:szCs w:val="24"/>
          <w:lang w:eastAsia="it-IT"/>
        </w:rPr>
        <w:t>Bildung</w:t>
      </w:r>
      <w:proofErr w:type="spellEnd"/>
      <w:r w:rsidR="006022D0" w:rsidRPr="002F69AC">
        <w:rPr>
          <w:rFonts w:ascii="Times New Roman" w:eastAsia="Times New Roman" w:hAnsi="Times New Roman" w:cs="Times New Roman"/>
          <w:color w:val="000000"/>
          <w:sz w:val="24"/>
          <w:szCs w:val="24"/>
          <w:lang w:eastAsia="it-IT"/>
        </w:rPr>
        <w:t> (</w:t>
      </w:r>
      <w:proofErr w:type="spellStart"/>
      <w:r w:rsidR="006022D0" w:rsidRPr="002F69AC">
        <w:rPr>
          <w:rFonts w:ascii="Times New Roman" w:eastAsia="Times New Roman" w:hAnsi="Times New Roman" w:cs="Times New Roman"/>
          <w:color w:val="000000"/>
          <w:sz w:val="24"/>
          <w:szCs w:val="24"/>
          <w:lang w:eastAsia="it-IT"/>
        </w:rPr>
        <w:t>Mainz</w:t>
      </w:r>
      <w:proofErr w:type="spellEnd"/>
      <w:r w:rsidR="006022D0" w:rsidRPr="002F69AC">
        <w:rPr>
          <w:rFonts w:ascii="Times New Roman" w:eastAsia="Times New Roman" w:hAnsi="Times New Roman" w:cs="Times New Roman"/>
          <w:color w:val="000000"/>
          <w:sz w:val="24"/>
          <w:szCs w:val="24"/>
          <w:lang w:eastAsia="it-IT"/>
        </w:rPr>
        <w:t xml:space="preserve"> 1992) p. 99; trad. </w:t>
      </w:r>
      <w:proofErr w:type="spellStart"/>
      <w:r w:rsidR="006022D0" w:rsidRPr="002F69AC">
        <w:rPr>
          <w:rFonts w:ascii="Times New Roman" w:eastAsia="Times New Roman" w:hAnsi="Times New Roman" w:cs="Times New Roman"/>
          <w:color w:val="000000"/>
          <w:sz w:val="24"/>
          <w:szCs w:val="24"/>
          <w:lang w:eastAsia="it-IT"/>
        </w:rPr>
        <w:t>it</w:t>
      </w:r>
      <w:proofErr w:type="spellEnd"/>
      <w:r w:rsidR="006022D0" w:rsidRPr="002F69AC">
        <w:rPr>
          <w:rFonts w:ascii="Times New Roman" w:eastAsia="Times New Roman" w:hAnsi="Times New Roman" w:cs="Times New Roman"/>
          <w:color w:val="000000"/>
          <w:sz w:val="24"/>
          <w:szCs w:val="24"/>
          <w:lang w:eastAsia="it-IT"/>
        </w:rPr>
        <w:t>. </w:t>
      </w:r>
      <w:r w:rsidR="006022D0" w:rsidRPr="002F69AC">
        <w:rPr>
          <w:rFonts w:ascii="Times New Roman" w:eastAsia="Times New Roman" w:hAnsi="Times New Roman" w:cs="Times New Roman"/>
          <w:i/>
          <w:iCs/>
          <w:color w:val="000000"/>
          <w:sz w:val="24"/>
          <w:szCs w:val="24"/>
          <w:lang w:eastAsia="it-IT"/>
        </w:rPr>
        <w:t>Formazione Liturgica</w:t>
      </w:r>
      <w:r w:rsidR="006022D0" w:rsidRPr="002F69AC">
        <w:rPr>
          <w:rFonts w:ascii="Times New Roman" w:eastAsia="Times New Roman" w:hAnsi="Times New Roman" w:cs="Times New Roman"/>
          <w:color w:val="000000"/>
          <w:sz w:val="24"/>
          <w:szCs w:val="24"/>
          <w:lang w:eastAsia="it-IT"/>
        </w:rPr>
        <w:t> (Brescia 2022) p. 139.</w:t>
      </w:r>
    </w:p>
    <w:bookmarkStart w:id="5" w:name="_ftn16"/>
    <w:p w:rsidR="006022D0" w:rsidRPr="002F69AC" w:rsidRDefault="00112C7C" w:rsidP="006022D0">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r w:rsidRPr="002F69AC">
        <w:rPr>
          <w:rFonts w:ascii="Times New Roman" w:eastAsia="Times New Roman" w:hAnsi="Times New Roman" w:cs="Times New Roman"/>
          <w:color w:val="000000"/>
          <w:sz w:val="24"/>
          <w:szCs w:val="24"/>
          <w:lang w:eastAsia="it-IT"/>
        </w:rPr>
        <w:fldChar w:fldCharType="begin"/>
      </w:r>
      <w:r w:rsidR="006022D0" w:rsidRPr="002F69AC">
        <w:rPr>
          <w:rFonts w:ascii="Times New Roman" w:eastAsia="Times New Roman" w:hAnsi="Times New Roman" w:cs="Times New Roman"/>
          <w:color w:val="000000"/>
          <w:sz w:val="24"/>
          <w:szCs w:val="24"/>
          <w:lang w:eastAsia="it-IT"/>
        </w:rPr>
        <w:instrText xml:space="preserve"> HYPERLINK "https://www.vatican.va/content/francesco/it/apost_letters/documents/20220629-lettera-ap-desiderio-desideravi.html" \l "_ftnref16" </w:instrText>
      </w:r>
      <w:r w:rsidRPr="002F69AC">
        <w:rPr>
          <w:rFonts w:ascii="Times New Roman" w:eastAsia="Times New Roman" w:hAnsi="Times New Roman" w:cs="Times New Roman"/>
          <w:color w:val="000000"/>
          <w:sz w:val="24"/>
          <w:szCs w:val="24"/>
          <w:lang w:eastAsia="it-IT"/>
        </w:rPr>
        <w:fldChar w:fldCharType="separate"/>
      </w:r>
      <w:r w:rsidR="006022D0" w:rsidRPr="002F69AC">
        <w:rPr>
          <w:rFonts w:ascii="Times New Roman" w:eastAsia="Times New Roman" w:hAnsi="Times New Roman" w:cs="Times New Roman"/>
          <w:color w:val="663300"/>
          <w:sz w:val="24"/>
          <w:szCs w:val="24"/>
          <w:u w:val="single"/>
          <w:lang w:eastAsia="it-IT"/>
        </w:rPr>
        <w:t>[16]</w:t>
      </w:r>
      <w:r w:rsidRPr="002F69AC">
        <w:rPr>
          <w:rFonts w:ascii="Times New Roman" w:eastAsia="Times New Roman" w:hAnsi="Times New Roman" w:cs="Times New Roman"/>
          <w:color w:val="000000"/>
          <w:sz w:val="24"/>
          <w:szCs w:val="24"/>
          <w:lang w:eastAsia="it-IT"/>
        </w:rPr>
        <w:fldChar w:fldCharType="end"/>
      </w:r>
      <w:bookmarkEnd w:id="5"/>
      <w:r w:rsidR="006022D0" w:rsidRPr="002F69AC">
        <w:rPr>
          <w:rFonts w:ascii="Times New Roman" w:eastAsia="Times New Roman" w:hAnsi="Times New Roman" w:cs="Times New Roman"/>
          <w:color w:val="000000"/>
          <w:sz w:val="24"/>
          <w:szCs w:val="24"/>
          <w:lang w:eastAsia="it-IT"/>
        </w:rPr>
        <w:t> Cfr. </w:t>
      </w:r>
      <w:proofErr w:type="spellStart"/>
      <w:r w:rsidR="006022D0" w:rsidRPr="002F69AC">
        <w:rPr>
          <w:rFonts w:ascii="Times New Roman" w:eastAsia="Times New Roman" w:hAnsi="Times New Roman" w:cs="Times New Roman"/>
          <w:i/>
          <w:iCs/>
          <w:color w:val="000000"/>
          <w:sz w:val="24"/>
          <w:szCs w:val="24"/>
          <w:lang w:eastAsia="it-IT"/>
        </w:rPr>
        <w:t>Institutio</w:t>
      </w:r>
      <w:proofErr w:type="spellEnd"/>
      <w:r w:rsidR="006022D0" w:rsidRPr="002F69AC">
        <w:rPr>
          <w:rFonts w:ascii="Times New Roman" w:eastAsia="Times New Roman" w:hAnsi="Times New Roman" w:cs="Times New Roman"/>
          <w:i/>
          <w:iCs/>
          <w:color w:val="000000"/>
          <w:sz w:val="24"/>
          <w:szCs w:val="24"/>
          <w:lang w:eastAsia="it-IT"/>
        </w:rPr>
        <w:t xml:space="preserve"> </w:t>
      </w:r>
      <w:proofErr w:type="spellStart"/>
      <w:r w:rsidR="006022D0" w:rsidRPr="002F69AC">
        <w:rPr>
          <w:rFonts w:ascii="Times New Roman" w:eastAsia="Times New Roman" w:hAnsi="Times New Roman" w:cs="Times New Roman"/>
          <w:i/>
          <w:iCs/>
          <w:color w:val="000000"/>
          <w:sz w:val="24"/>
          <w:szCs w:val="24"/>
          <w:lang w:eastAsia="it-IT"/>
        </w:rPr>
        <w:t>Generalis</w:t>
      </w:r>
      <w:proofErr w:type="spellEnd"/>
      <w:r w:rsidR="006022D0" w:rsidRPr="002F69AC">
        <w:rPr>
          <w:rFonts w:ascii="Times New Roman" w:eastAsia="Times New Roman" w:hAnsi="Times New Roman" w:cs="Times New Roman"/>
          <w:i/>
          <w:iCs/>
          <w:color w:val="000000"/>
          <w:sz w:val="24"/>
          <w:szCs w:val="24"/>
          <w:lang w:eastAsia="it-IT"/>
        </w:rPr>
        <w:t xml:space="preserve"> </w:t>
      </w:r>
      <w:proofErr w:type="spellStart"/>
      <w:r w:rsidR="006022D0" w:rsidRPr="002F69AC">
        <w:rPr>
          <w:rFonts w:ascii="Times New Roman" w:eastAsia="Times New Roman" w:hAnsi="Times New Roman" w:cs="Times New Roman"/>
          <w:i/>
          <w:iCs/>
          <w:color w:val="000000"/>
          <w:sz w:val="24"/>
          <w:szCs w:val="24"/>
          <w:lang w:eastAsia="it-IT"/>
        </w:rPr>
        <w:t>Missalis</w:t>
      </w:r>
      <w:proofErr w:type="spellEnd"/>
      <w:r w:rsidR="006022D0" w:rsidRPr="002F69AC">
        <w:rPr>
          <w:rFonts w:ascii="Times New Roman" w:eastAsia="Times New Roman" w:hAnsi="Times New Roman" w:cs="Times New Roman"/>
          <w:i/>
          <w:iCs/>
          <w:color w:val="000000"/>
          <w:sz w:val="24"/>
          <w:szCs w:val="24"/>
          <w:lang w:eastAsia="it-IT"/>
        </w:rPr>
        <w:t xml:space="preserve"> Romani, </w:t>
      </w:r>
      <w:proofErr w:type="spellStart"/>
      <w:r w:rsidR="006022D0" w:rsidRPr="002F69AC">
        <w:rPr>
          <w:rFonts w:ascii="Times New Roman" w:eastAsia="Times New Roman" w:hAnsi="Times New Roman" w:cs="Times New Roman"/>
          <w:color w:val="000000"/>
          <w:sz w:val="24"/>
          <w:szCs w:val="24"/>
          <w:lang w:eastAsia="it-IT"/>
        </w:rPr>
        <w:t>nn</w:t>
      </w:r>
      <w:proofErr w:type="spellEnd"/>
      <w:r w:rsidR="006022D0" w:rsidRPr="002F69AC">
        <w:rPr>
          <w:rFonts w:ascii="Times New Roman" w:eastAsia="Times New Roman" w:hAnsi="Times New Roman" w:cs="Times New Roman"/>
          <w:color w:val="000000"/>
          <w:sz w:val="24"/>
          <w:szCs w:val="24"/>
          <w:lang w:eastAsia="it-IT"/>
        </w:rPr>
        <w:t>. 45; 51; 54-56; 66; 71; 78; 84; 88; 271.</w:t>
      </w: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EE04E5" w:rsidRDefault="00EE04E5" w:rsidP="00EE04E5">
      <w:pPr>
        <w:shd w:val="clear" w:color="auto" w:fill="FFFFFF"/>
        <w:spacing w:after="0" w:line="240" w:lineRule="atLeast"/>
        <w:ind w:left="284" w:hanging="284"/>
        <w:jc w:val="both"/>
        <w:rPr>
          <w:rFonts w:ascii="Times New Roman" w:eastAsia="Times New Roman" w:hAnsi="Times New Roman" w:cs="Times New Roman"/>
          <w:color w:val="000000"/>
          <w:sz w:val="24"/>
          <w:szCs w:val="24"/>
          <w:lang w:eastAsia="it-IT"/>
        </w:rPr>
      </w:pPr>
    </w:p>
    <w:p w:rsidR="00EE04E5" w:rsidRDefault="00A57658" w:rsidP="00A57658">
      <w:pPr>
        <w:shd w:val="clear" w:color="auto" w:fill="FFFFFF"/>
        <w:spacing w:after="0" w:line="240" w:lineRule="atLeast"/>
        <w:jc w:val="center"/>
        <w:rPr>
          <w:rFonts w:ascii="AR DECODE" w:eastAsia="Times New Roman" w:hAnsi="AR DECODE" w:cs="Times New Roman"/>
          <w:b/>
          <w:color w:val="00B0F0"/>
          <w:sz w:val="96"/>
          <w:szCs w:val="96"/>
          <w:lang w:eastAsia="it-IT"/>
        </w:rPr>
      </w:pPr>
      <w:r w:rsidRPr="00A57658">
        <w:rPr>
          <w:rFonts w:ascii="AR DECODE" w:eastAsia="Times New Roman" w:hAnsi="AR DECODE" w:cs="Times New Roman"/>
          <w:b/>
          <w:color w:val="00B0F0"/>
          <w:sz w:val="96"/>
          <w:szCs w:val="96"/>
          <w:lang w:eastAsia="it-IT"/>
        </w:rPr>
        <w:t>Maggio, mese di Maria</w:t>
      </w:r>
    </w:p>
    <w:p w:rsidR="00A57658" w:rsidRPr="00A57658" w:rsidRDefault="00A57658" w:rsidP="00A57658">
      <w:pPr>
        <w:shd w:val="clear" w:color="auto" w:fill="FFFFFF"/>
        <w:spacing w:after="0" w:line="240" w:lineRule="atLeast"/>
        <w:jc w:val="center"/>
        <w:rPr>
          <w:rFonts w:ascii="AR DECODE" w:eastAsia="Times New Roman" w:hAnsi="AR DECODE" w:cs="Times New Roman"/>
          <w:b/>
          <w:color w:val="00B0F0"/>
          <w:sz w:val="96"/>
          <w:szCs w:val="96"/>
          <w:lang w:eastAsia="it-IT"/>
        </w:rPr>
      </w:pPr>
      <w:r>
        <w:rPr>
          <w:rFonts w:ascii="AR DECODE" w:eastAsia="Times New Roman" w:hAnsi="AR DECODE" w:cs="Times New Roman"/>
          <w:b/>
          <w:color w:val="00B0F0"/>
          <w:sz w:val="96"/>
          <w:szCs w:val="96"/>
          <w:lang w:eastAsia="it-IT"/>
        </w:rPr>
        <w:t xml:space="preserve">Chi desidera ricevere la Madonnina in casa sua, si metta in </w:t>
      </w:r>
      <w:proofErr w:type="spellStart"/>
      <w:r>
        <w:rPr>
          <w:rFonts w:ascii="AR DECODE" w:eastAsia="Times New Roman" w:hAnsi="AR DECODE" w:cs="Times New Roman"/>
          <w:b/>
          <w:color w:val="00B0F0"/>
          <w:sz w:val="96"/>
          <w:szCs w:val="96"/>
          <w:lang w:eastAsia="it-IT"/>
        </w:rPr>
        <w:t>lista…</w:t>
      </w:r>
      <w:proofErr w:type="spellEnd"/>
      <w:r>
        <w:rPr>
          <w:rFonts w:ascii="AR DECODE" w:eastAsia="Times New Roman" w:hAnsi="AR DECODE" w:cs="Times New Roman"/>
          <w:b/>
          <w:color w:val="00B0F0"/>
          <w:sz w:val="96"/>
          <w:szCs w:val="96"/>
          <w:lang w:eastAsia="it-IT"/>
        </w:rPr>
        <w:t>.</w:t>
      </w:r>
    </w:p>
    <w:p w:rsidR="00D46C10" w:rsidRPr="00C41402" w:rsidRDefault="00D46C10" w:rsidP="00D46C10">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Fonts w:ascii="AR DECODE" w:hAnsi="AR DECODE"/>
          <w:b/>
          <w:bCs/>
          <w:noProof/>
          <w:color w:val="FF3399"/>
          <w:sz w:val="72"/>
          <w:szCs w:val="72"/>
        </w:rPr>
        <w:lastRenderedPageBreak/>
        <w:drawing>
          <wp:anchor distT="0" distB="0" distL="114300" distR="114300" simplePos="0" relativeHeight="251672576" behindDoc="0" locked="0" layoutInCell="1" allowOverlap="1">
            <wp:simplePos x="0" y="0"/>
            <wp:positionH relativeFrom="column">
              <wp:posOffset>3604260</wp:posOffset>
            </wp:positionH>
            <wp:positionV relativeFrom="paragraph">
              <wp:posOffset>-85725</wp:posOffset>
            </wp:positionV>
            <wp:extent cx="1962150" cy="1266825"/>
            <wp:effectExtent l="19050" t="0" r="0" b="0"/>
            <wp:wrapSquare wrapText="bothSides"/>
            <wp:docPr id="12" name="Immagine 1" descr="Madre benedizi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benedizione"/>
                    <pic:cNvPicPr>
                      <a:picLocks noChangeAspect="1" noChangeArrowheads="1"/>
                    </pic:cNvPicPr>
                  </pic:nvPicPr>
                  <pic:blipFill>
                    <a:blip r:embed="rId41" cstate="print"/>
                    <a:srcRect/>
                    <a:stretch>
                      <a:fillRect/>
                    </a:stretch>
                  </pic:blipFill>
                  <pic:spPr bwMode="auto">
                    <a:xfrm>
                      <a:off x="0" y="0"/>
                      <a:ext cx="1962150" cy="1266825"/>
                    </a:xfrm>
                    <a:prstGeom prst="rect">
                      <a:avLst/>
                    </a:prstGeom>
                    <a:noFill/>
                    <a:ln w="9525">
                      <a:noFill/>
                      <a:miter lim="800000"/>
                      <a:headEnd/>
                      <a:tailEnd/>
                    </a:ln>
                  </pic:spPr>
                </pic:pic>
              </a:graphicData>
            </a:graphic>
          </wp:anchor>
        </w:drawing>
      </w:r>
      <w:r w:rsidRPr="00C41402">
        <w:rPr>
          <w:rStyle w:val="Enfasigrassetto"/>
          <w:rFonts w:ascii="AR DECODE" w:hAnsi="AR DECODE"/>
          <w:color w:val="FF3399"/>
          <w:sz w:val="72"/>
          <w:szCs w:val="72"/>
          <w:bdr w:val="none" w:sz="0" w:space="0" w:color="auto" w:frame="1"/>
        </w:rPr>
        <w:t>Le mani sante</w:t>
      </w:r>
    </w:p>
    <w:p w:rsidR="00D46C10" w:rsidRPr="00C41402" w:rsidRDefault="00D46C10" w:rsidP="00D46C10">
      <w:pPr>
        <w:pStyle w:val="NormaleWeb"/>
        <w:shd w:val="clear" w:color="auto" w:fill="FFFFFF"/>
        <w:spacing w:before="0" w:beforeAutospacing="0" w:after="0" w:afterAutospacing="0" w:line="240" w:lineRule="atLeast"/>
        <w:jc w:val="center"/>
        <w:textAlignment w:val="baseline"/>
        <w:rPr>
          <w:rStyle w:val="Enfasigrassetto"/>
          <w:rFonts w:ascii="AR DECODE" w:hAnsi="AR DECODE"/>
          <w:color w:val="FF3399"/>
          <w:sz w:val="72"/>
          <w:szCs w:val="72"/>
          <w:bdr w:val="none" w:sz="0" w:space="0" w:color="auto" w:frame="1"/>
        </w:rPr>
      </w:pPr>
      <w:r w:rsidRPr="00C41402">
        <w:rPr>
          <w:rStyle w:val="Enfasigrassetto"/>
          <w:rFonts w:ascii="AR DECODE" w:hAnsi="AR DECODE"/>
          <w:color w:val="FF3399"/>
          <w:sz w:val="72"/>
          <w:szCs w:val="72"/>
          <w:bdr w:val="none" w:sz="0" w:space="0" w:color="auto" w:frame="1"/>
        </w:rPr>
        <w:t>di Madre Speranza</w:t>
      </w:r>
    </w:p>
    <w:p w:rsidR="00D46C10" w:rsidRPr="008A29AF" w:rsidRDefault="00D46C10" w:rsidP="00D46C10">
      <w:pPr>
        <w:spacing w:after="0" w:line="240" w:lineRule="atLeast"/>
        <w:ind w:left="300"/>
        <w:jc w:val="both"/>
        <w:textAlignment w:val="baseline"/>
        <w:rPr>
          <w:rFonts w:ascii="Times New Roman" w:eastAsia="Times New Roman" w:hAnsi="Times New Roman" w:cs="Times New Roman"/>
          <w:color w:val="333333"/>
          <w:sz w:val="24"/>
          <w:szCs w:val="24"/>
          <w:lang w:eastAsia="it-IT"/>
        </w:rPr>
      </w:pPr>
    </w:p>
    <w:p w:rsidR="00D46C10" w:rsidRPr="00E85594" w:rsidRDefault="00D46C10" w:rsidP="00D46C10">
      <w:pPr>
        <w:numPr>
          <w:ilvl w:val="0"/>
          <w:numId w:val="10"/>
        </w:numPr>
        <w:spacing w:after="0" w:line="240" w:lineRule="atLeast"/>
        <w:ind w:left="660"/>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MANI SAMARITANE CHE SOCCORRONO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Come il buon Samaritano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Nella vita, si presentano delle situazioni inattese e di emergenza in cui la rapidità di intervento è decisiva per soccorrere, e a volte, addirittura per salvare vite umane. A tutti noi può capitare un incidente automobilistico, un malessere improvviso, o addirittura, essere coinvolti in un assalto terroristico oppure dover intervenire tempestivamente in una catastrofe naturale, come ad esempio un incendio, un’inondazione o un terremoto.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In situazioni come queste, le persone reagiscono in maniera differente. Alcune si paralizzano impaurite; altre, passano oltre indifferenti o scappano terrorizzate; altre ancora, non vogliono scomodarsi, tutt’al più chiamano le istituzioni incaricate. Altre, invece, vedendo l’urgenza, si fermano, rimboccano le maniche e mettono le mani in opera, come fece il buon Samaritano.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Al vedere la vittima dell’assalto armato, ferita e morente ai margini della strada, l’anonimo viandante di </w:t>
      </w:r>
      <w:proofErr w:type="spellStart"/>
      <w:r w:rsidRPr="00E85594">
        <w:rPr>
          <w:rFonts w:ascii="Times New Roman" w:eastAsia="Times New Roman" w:hAnsi="Times New Roman" w:cs="Times New Roman"/>
          <w:color w:val="333333"/>
          <w:sz w:val="24"/>
          <w:szCs w:val="24"/>
          <w:lang w:eastAsia="it-IT"/>
        </w:rPr>
        <w:t>Samaria</w:t>
      </w:r>
      <w:proofErr w:type="spellEnd"/>
      <w:r w:rsidRPr="00E85594">
        <w:rPr>
          <w:rFonts w:ascii="Times New Roman" w:eastAsia="Times New Roman" w:hAnsi="Times New Roman" w:cs="Times New Roman"/>
          <w:color w:val="333333"/>
          <w:sz w:val="24"/>
          <w:szCs w:val="24"/>
          <w:lang w:eastAsia="it-IT"/>
        </w:rPr>
        <w:t>, mosso a compassione, soccorse immediatamente e tempestivamente la vittima malcapitata. In questa parabola molto realista, raccontata da Gesù, l’evangelista Luca descrive la scena del pronto intervento con dieci verbi di azione: vide, sentì pena, si avvicinò, fasciò le ferite, versò olio e vino, lo caricò sul cavallo, lo portò nella locanda, si prese cura di lui, sborsò i soldi e pagò in anticipo le spese del ricovero (</w:t>
      </w:r>
      <w:proofErr w:type="spellStart"/>
      <w:r w:rsidRPr="00E85594">
        <w:rPr>
          <w:rFonts w:ascii="Times New Roman" w:eastAsia="Times New Roman" w:hAnsi="Times New Roman" w:cs="Times New Roman"/>
          <w:color w:val="333333"/>
          <w:sz w:val="24"/>
          <w:szCs w:val="24"/>
          <w:lang w:eastAsia="it-IT"/>
        </w:rPr>
        <w:t>cf</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Lc</w:t>
      </w:r>
      <w:proofErr w:type="spellEnd"/>
      <w:r w:rsidRPr="00E85594">
        <w:rPr>
          <w:rFonts w:ascii="Times New Roman" w:eastAsia="Times New Roman" w:hAnsi="Times New Roman" w:cs="Times New Roman"/>
          <w:color w:val="333333"/>
          <w:sz w:val="24"/>
          <w:szCs w:val="24"/>
          <w:lang w:eastAsia="it-IT"/>
        </w:rPr>
        <w:t xml:space="preserve"> 10,29-35). Questo straniero che professava una religione differente, offrì un servizio completo veramente ammirevole, e perciò, è probabile che sia figura-tipo dello stesso Gesù, il vero ‘Buon Samaritano’ dell’umanità ferita e tanto sofferente. Il Maestro salutò il dottore della legge che gli aveva chiesto chi fosse il nostro ‘prossimo’, comandandogli di avere compassione di chi avviciniamo ed ha bisogno del nostro aiuto: “Va, e anche tu, fa così!”</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Ed è proprio quello che fece Madre Speranza, la ‘buona Samaritana’, quando si accorse di un incidente mentre padre Alfredo l’accompagnava in macchina da Fermo a Rovigo. Nel 1955, non c’era la A14, l’attuale “Autostrada dei fiori”, ma soltanto l’Adriatica. Verso Ferrara il traffico si bloccò a causa di un incidente stradale. Un camion, viaggiando con eccesso di velocità, aveva lanciato sull’asfalto varie bombole di gas e una di queste aveva investito un motociclista che era caduto fratturandosi la gamba. Tanti curiosi si erano fermati per vedere quel giovane che imprecava e versava sangue dalle ferite. Erano tutti impazienti per la perdita di tempo e nessuno si decideva a soccorrerlo per non insanguinare la propria macchina ed evitare dolori di testa con la polizia. Racconta P. Alfredo: “Non avendo come fasciare il povero ragazzo, la Madre mi chiese un paio di forbici con le quali tagliò una parte della sua camicia e bendò la gamba fratturata, mentre il pubblico, al vedere che i soccorritori erano una suora e un sacerdote, si burlavano della vittima, sghignazzando: ‘Sei capitato in buone mani!’. Caricammo il giovane sul sedile posteriore della nostra vettura. E lei, gli sosteneva la gamba dolorante. Durante il viaggio, l’accidentato, ci raccontò che stava preparando i documenti per sposarsi e che ora, aveva paura di morire. Lei cercò di calmarlo e consolarlo con carezze e parole materne. Lo </w:t>
      </w:r>
      <w:proofErr w:type="spellStart"/>
      <w:r w:rsidRPr="00E85594">
        <w:rPr>
          <w:rFonts w:ascii="Times New Roman" w:eastAsia="Times New Roman" w:hAnsi="Times New Roman" w:cs="Times New Roman"/>
          <w:color w:val="333333"/>
          <w:sz w:val="24"/>
          <w:szCs w:val="24"/>
          <w:lang w:eastAsia="it-IT"/>
        </w:rPr>
        <w:t>accompagniammo</w:t>
      </w:r>
      <w:proofErr w:type="spellEnd"/>
      <w:r w:rsidRPr="00E85594">
        <w:rPr>
          <w:rFonts w:ascii="Times New Roman" w:eastAsia="Times New Roman" w:hAnsi="Times New Roman" w:cs="Times New Roman"/>
          <w:color w:val="333333"/>
          <w:sz w:val="24"/>
          <w:szCs w:val="24"/>
          <w:lang w:eastAsia="it-IT"/>
        </w:rPr>
        <w:t xml:space="preserve"> fino all’ospedale”. Questo episodio, non potremmo definirlo: “La parabola del buon Samaritano”, in chiave moderna?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Le mani celeri di Madre Speranza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Cosa faresti se, mentre siedi sullo scompartimento di un treno, all’improvviso, una donna cominciasse a gridare per le doglie del parto?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lastRenderedPageBreak/>
        <w:t>Successe con Madre Speranza mentre, accompagnata da una consorella, viaggiava verso Bilbao. Una giovane signora, tra grida e sospiri supplicava “</w:t>
      </w:r>
      <w:proofErr w:type="spellStart"/>
      <w:r w:rsidRPr="00E85594">
        <w:rPr>
          <w:rFonts w:ascii="Times New Roman" w:eastAsia="Times New Roman" w:hAnsi="Times New Roman" w:cs="Times New Roman"/>
          <w:color w:val="333333"/>
          <w:sz w:val="24"/>
          <w:szCs w:val="24"/>
          <w:lang w:eastAsia="it-IT"/>
        </w:rPr>
        <w:t>Ay</w:t>
      </w:r>
      <w:proofErr w:type="spellEnd"/>
      <w:r w:rsidRPr="00E85594">
        <w:rPr>
          <w:rFonts w:ascii="Times New Roman" w:eastAsia="Times New Roman" w:hAnsi="Times New Roman" w:cs="Times New Roman"/>
          <w:color w:val="333333"/>
          <w:sz w:val="24"/>
          <w:szCs w:val="24"/>
          <w:lang w:eastAsia="it-IT"/>
        </w:rPr>
        <w:t xml:space="preserve">, mi </w:t>
      </w:r>
      <w:proofErr w:type="spellStart"/>
      <w:r w:rsidRPr="00E85594">
        <w:rPr>
          <w:rFonts w:ascii="Times New Roman" w:eastAsia="Times New Roman" w:hAnsi="Times New Roman" w:cs="Times New Roman"/>
          <w:color w:val="333333"/>
          <w:sz w:val="24"/>
          <w:szCs w:val="24"/>
          <w:lang w:eastAsia="it-IT"/>
        </w:rPr>
        <w:t>Dios</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Socorro</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socorro</w:t>
      </w:r>
      <w:proofErr w:type="spellEnd"/>
      <w:r w:rsidRPr="00E85594">
        <w:rPr>
          <w:rFonts w:ascii="Times New Roman" w:eastAsia="Times New Roman" w:hAnsi="Times New Roman" w:cs="Times New Roman"/>
          <w:color w:val="333333"/>
          <w:sz w:val="24"/>
          <w:szCs w:val="24"/>
          <w:lang w:eastAsia="it-IT"/>
        </w:rPr>
        <w:t xml:space="preserve"> (Oh Dio mio! Aiuto, aiuto)!”. Lei, intuendo la situazione di emergenza, invitò i viaggiatori allarmanti ad allontanarsi rapidamente. Stese la sua mantellina nera sul pavimento ed aiutò la signora Carmen, tutta gemente, ad adagiarvisi sopra. In pochi minuti avvenne il parto. Volete sapere che nome scelse la famiglia della bella bambina frettolosa, nata in viaggio? “</w:t>
      </w:r>
      <w:proofErr w:type="spellStart"/>
      <w:r w:rsidRPr="00E85594">
        <w:rPr>
          <w:rFonts w:ascii="Times New Roman" w:eastAsia="Times New Roman" w:hAnsi="Times New Roman" w:cs="Times New Roman"/>
          <w:color w:val="333333"/>
          <w:sz w:val="24"/>
          <w:szCs w:val="24"/>
          <w:lang w:eastAsia="it-IT"/>
        </w:rPr>
        <w:t>Esperanza</w:t>
      </w:r>
      <w:proofErr w:type="spellEnd"/>
      <w:r w:rsidRPr="00E85594">
        <w:rPr>
          <w:rFonts w:ascii="Times New Roman" w:eastAsia="Times New Roman" w:hAnsi="Times New Roman" w:cs="Times New Roman"/>
          <w:color w:val="333333"/>
          <w:sz w:val="24"/>
          <w:szCs w:val="24"/>
          <w:lang w:eastAsia="it-IT"/>
        </w:rPr>
        <w:t>”!</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Ancora vivono tanti testimoni del secondo tragico bombardamento avvenuto a Roma il 13 agosto 1943, causando distruzione e morte. Quando finalmente gli aerei alleati se ne furono andati, le suore, a Villa Certosa, uscirono in tutta fretta, dai rifugi sotterranei per soccorrere i feriti. Il panorama era desolante: almeno una ventina di persone giacevano morte e ottantatre feriti erano stesi sul prato del giardino, gemendo tra dolori atroci. Più di venticinque bombe erano esplose intorno alla casa che si manteneva in piedi per miracolo, grazie all’Amore Misericordioso. La Madre, con l’aiuto di Pilar </w:t>
      </w:r>
      <w:proofErr w:type="spellStart"/>
      <w:r w:rsidRPr="00E85594">
        <w:rPr>
          <w:rFonts w:ascii="Times New Roman" w:eastAsia="Times New Roman" w:hAnsi="Times New Roman" w:cs="Times New Roman"/>
          <w:color w:val="333333"/>
          <w:sz w:val="24"/>
          <w:szCs w:val="24"/>
          <w:lang w:eastAsia="it-IT"/>
        </w:rPr>
        <w:t>Arratia</w:t>
      </w:r>
      <w:proofErr w:type="spellEnd"/>
      <w:r w:rsidRPr="00E85594">
        <w:rPr>
          <w:rFonts w:ascii="Times New Roman" w:eastAsia="Times New Roman" w:hAnsi="Times New Roman" w:cs="Times New Roman"/>
          <w:color w:val="333333"/>
          <w:sz w:val="24"/>
          <w:szCs w:val="24"/>
          <w:lang w:eastAsia="it-IT"/>
        </w:rPr>
        <w:t xml:space="preserve">, si mise a medicare i feriti usando i pochi mezzi di cui disponeva, in una situazione di estrema emergenza. Utilizzò ritagli di camicie militari come bende e fasce; usò filo e aghi per cucire e un po’ di iodio. Lei stessa annota nel diario: “Attendemmo un uomo con il ventre aperto e gli intestini fuori. Io li rimisi dentro con la mano, dopo averli ripuliti, poi l’ho cucito da cima a basso, con filo e aghi che usiamo per ricamare le camicie. Ma la mia fede nel Medico divino era così grande che, ero sicura, che tutti sarebbero guariti”. L’ospedale da campo, improvvisato a Villa Certosa, in un giardino, senza letti, senza anestesia né bisturi, è testimone di autentici </w:t>
      </w:r>
      <w:proofErr w:type="spellStart"/>
      <w:r w:rsidRPr="00E85594">
        <w:rPr>
          <w:rFonts w:ascii="Times New Roman" w:eastAsia="Times New Roman" w:hAnsi="Times New Roman" w:cs="Times New Roman"/>
          <w:color w:val="333333"/>
          <w:sz w:val="24"/>
          <w:szCs w:val="24"/>
          <w:lang w:eastAsia="it-IT"/>
        </w:rPr>
        <w:t>miracoli…</w:t>
      </w:r>
      <w:proofErr w:type="spellEnd"/>
      <w:r w:rsidRPr="00E85594">
        <w:rPr>
          <w:rFonts w:ascii="Times New Roman" w:eastAsia="Times New Roman" w:hAnsi="Times New Roman" w:cs="Times New Roman"/>
          <w:color w:val="333333"/>
          <w:sz w:val="24"/>
          <w:szCs w:val="24"/>
          <w:lang w:eastAsia="it-IT"/>
        </w:rPr>
        <w:t xml:space="preserve"> Nonostante le rimostranze dei medici e del personale paramedico della Croce Rossa. Quando arrivò la loro ambulanza, con le sirene spiegate, ormai le suore avevano concluso il loro ‘servizio chirurgico’. Il personale medico accorso se ne andò rimproverandole e minacciando di processarle per non aver agito secondo le norme igieniche e sanitarie, prescritte dalla legge. La Madre ha lasciato annotato: “Tutte le numerose persone che abbiamo assistito, si sono ristabilite e guarite grazie all’aiuto e alla presenza del Medico divino. Con la sua benedizione, ha supplito tutto quello che mancava. Dopo alcune settimane, i feriti, rimessi in salute, quando sono venuti a ringraziarmi, mi hanno garantito che, mentre io li operavo, non sentivano alcun dolore e che la mia mano era dolce e leggera, causando un grande benessere”.</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“Le mani sante di Madre Speranza”: è proprio il caso di dirlo!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Pronto soccorso in catastrofi naturali</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Il 4 novembre 1966 un vero cataclisma meteorologico investì Firenze. Il fiume Arno straripò e le acque invasero il centro della città. Molti tesori del patrimonio storico-artistico furono trascinati dalla corrente. Mentre migliaia di giovani volontari, soprannominati “gli angeli del fango”, cercavano di salvare alcune delle opere d’arte della città, culla del Rinascimento, un altro angelo della carità, viaggiò,  ‘misteriosamente’ a Firenze, in aiuto di vite umane. Infatti, passate alcune settimane dalla catastrofe, venne 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xml:space="preserve"> un gruppo di pellegrini fiorentini per ringraziare l’Amore Misericordioso e la Madre Speranza per il soccorso ricevuto durante l’inondazione. Alcune di quelle persone garantirono che furono riscattate, non dai pompieri, ma da una suora che stendeva loro la mano, sollevandole dalla corrente. Ricordo che in quei giorni noi seminaristi aiutammo il padre Alfredo a caricare il pulmino di viveri e coperte per gli allagati. La Madre non si era mossa da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invece…era</w:t>
      </w:r>
      <w:proofErr w:type="spellEnd"/>
      <w:r w:rsidRPr="00E85594">
        <w:rPr>
          <w:rFonts w:ascii="Times New Roman" w:eastAsia="Times New Roman" w:hAnsi="Times New Roman" w:cs="Times New Roman"/>
          <w:color w:val="333333"/>
          <w:sz w:val="24"/>
          <w:szCs w:val="24"/>
          <w:lang w:eastAsia="it-IT"/>
        </w:rPr>
        <w:t xml:space="preserve"> ‘volata’ a Firenze, misteriosamente!</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‘Mani invisibili’, in interventi di emergenza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il 28 aprile 1960, presso il Santuario di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xml:space="preserve">, la Fondatrice stava seduta su una cassa di ferramenta, al riparo di una tenda, mentre gli operai, nell’orto, erano intenti a scavare il pozzo. Disse al padre Mario </w:t>
      </w:r>
      <w:proofErr w:type="spellStart"/>
      <w:r w:rsidRPr="00E85594">
        <w:rPr>
          <w:rFonts w:ascii="Times New Roman" w:eastAsia="Times New Roman" w:hAnsi="Times New Roman" w:cs="Times New Roman"/>
          <w:color w:val="333333"/>
          <w:sz w:val="24"/>
          <w:szCs w:val="24"/>
          <w:lang w:eastAsia="it-IT"/>
        </w:rPr>
        <w:t>Gialletti</w:t>
      </w:r>
      <w:proofErr w:type="spellEnd"/>
      <w:r w:rsidRPr="00E85594">
        <w:rPr>
          <w:rFonts w:ascii="Times New Roman" w:eastAsia="Times New Roman" w:hAnsi="Times New Roman" w:cs="Times New Roman"/>
          <w:color w:val="333333"/>
          <w:sz w:val="24"/>
          <w:szCs w:val="24"/>
          <w:lang w:eastAsia="it-IT"/>
        </w:rPr>
        <w:t xml:space="preserve"> che l’accompagnava: “Ieri, una famiglia ha portato al Santuario un ex voto di ringraziamento per la salvezza di un bambino”. Gli raccontò il caso. In un paese vicino, stando a scuola, un alunno chiese alla maestra di andare al bagno che era situato al lato della classe. Una volta uscito, invece, il bimbo fece quattro rampe di scale e salì fino all’ultimo piano. Affacciatosi nel vuoto della scalinata, perse l’equilibrio e precipitò dall’alto. Ma una ‘mano </w:t>
      </w:r>
      <w:r w:rsidRPr="00E85594">
        <w:rPr>
          <w:rFonts w:ascii="Times New Roman" w:eastAsia="Times New Roman" w:hAnsi="Times New Roman" w:cs="Times New Roman"/>
          <w:color w:val="333333"/>
          <w:sz w:val="24"/>
          <w:szCs w:val="24"/>
          <w:lang w:eastAsia="it-IT"/>
        </w:rPr>
        <w:lastRenderedPageBreak/>
        <w:t xml:space="preserve">invisibile’, lo tenne sospeso in aria, evitando che si schiantasse sul pavimento, in forza dell’impatto. La Madre raccontò che stava in camera malata, ma all’improvviso, si trovò presso la scala della scuola, quando vide il bimbo cadere a piombo. Istintivamente stese le braccia e lo prese al volo, appoggiandolo ad un tavolino che divenne morbido come un materasso di spugna. Il monello ne </w:t>
      </w:r>
      <w:proofErr w:type="spellStart"/>
      <w:r w:rsidRPr="00E85594">
        <w:rPr>
          <w:rFonts w:ascii="Times New Roman" w:eastAsia="Times New Roman" w:hAnsi="Times New Roman" w:cs="Times New Roman"/>
          <w:color w:val="333333"/>
          <w:sz w:val="24"/>
          <w:szCs w:val="24"/>
          <w:lang w:eastAsia="it-IT"/>
        </w:rPr>
        <w:t>uscí</w:t>
      </w:r>
      <w:proofErr w:type="spellEnd"/>
      <w:r w:rsidRPr="00E85594">
        <w:rPr>
          <w:rFonts w:ascii="Times New Roman" w:eastAsia="Times New Roman" w:hAnsi="Times New Roman" w:cs="Times New Roman"/>
          <w:color w:val="333333"/>
          <w:sz w:val="24"/>
          <w:szCs w:val="24"/>
          <w:lang w:eastAsia="it-IT"/>
        </w:rPr>
        <w:t xml:space="preserve"> completamente illeso. Le maestre che accorsero, rimasero sbalordite e con le mani sui capelli. Subito dopo, la Madre Speranza, si trovò sola nella sua cella.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Nell’aprile del 1959 il Signore la portò in bilocazione in un paesino dell’alta Italia dove, in una casetta di campagna, la signora Cecilia correva grave pericolo di vita, insieme alla sua creatura, a causa di complicazioni durante il parto. Inesplicabilmente, la donna aveva notato la misteriosa presenza di una suora che l’aiutava come </w:t>
      </w:r>
      <w:proofErr w:type="spellStart"/>
      <w:r w:rsidRPr="00E85594">
        <w:rPr>
          <w:rFonts w:ascii="Times New Roman" w:eastAsia="Times New Roman" w:hAnsi="Times New Roman" w:cs="Times New Roman"/>
          <w:color w:val="333333"/>
          <w:sz w:val="24"/>
          <w:szCs w:val="24"/>
          <w:lang w:eastAsia="it-IT"/>
        </w:rPr>
        <w:t>suol</w:t>
      </w:r>
      <w:proofErr w:type="spellEnd"/>
      <w:r w:rsidRPr="00E85594">
        <w:rPr>
          <w:rFonts w:ascii="Times New Roman" w:eastAsia="Times New Roman" w:hAnsi="Times New Roman" w:cs="Times New Roman"/>
          <w:color w:val="333333"/>
          <w:sz w:val="24"/>
          <w:szCs w:val="24"/>
          <w:lang w:eastAsia="it-IT"/>
        </w:rPr>
        <w:t xml:space="preserve"> fare una levatrice.</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Un altro episodio causò scalpore il 24 luglio 1954. La mamma di madre Speranza, </w:t>
      </w:r>
      <w:proofErr w:type="spellStart"/>
      <w:r w:rsidRPr="00E85594">
        <w:rPr>
          <w:rFonts w:ascii="Times New Roman" w:eastAsia="Times New Roman" w:hAnsi="Times New Roman" w:cs="Times New Roman"/>
          <w:color w:val="333333"/>
          <w:sz w:val="24"/>
          <w:szCs w:val="24"/>
          <w:lang w:eastAsia="it-IT"/>
        </w:rPr>
        <w:t>María</w:t>
      </w:r>
      <w:proofErr w:type="spellEnd"/>
      <w:r w:rsidRPr="00E85594">
        <w:rPr>
          <w:rFonts w:ascii="Times New Roman" w:eastAsia="Times New Roman" w:hAnsi="Times New Roman" w:cs="Times New Roman"/>
          <w:color w:val="333333"/>
          <w:sz w:val="24"/>
          <w:szCs w:val="24"/>
          <w:lang w:eastAsia="it-IT"/>
        </w:rPr>
        <w:t xml:space="preserve"> del Carmen </w:t>
      </w:r>
      <w:proofErr w:type="spellStart"/>
      <w:r w:rsidRPr="00E85594">
        <w:rPr>
          <w:rFonts w:ascii="Times New Roman" w:eastAsia="Times New Roman" w:hAnsi="Times New Roman" w:cs="Times New Roman"/>
          <w:color w:val="333333"/>
          <w:sz w:val="24"/>
          <w:szCs w:val="24"/>
          <w:lang w:eastAsia="it-IT"/>
        </w:rPr>
        <w:t>Valera</w:t>
      </w:r>
      <w:proofErr w:type="spellEnd"/>
      <w:r w:rsidRPr="00E85594">
        <w:rPr>
          <w:rFonts w:ascii="Times New Roman" w:eastAsia="Times New Roman" w:hAnsi="Times New Roman" w:cs="Times New Roman"/>
          <w:color w:val="333333"/>
          <w:sz w:val="24"/>
          <w:szCs w:val="24"/>
          <w:lang w:eastAsia="it-IT"/>
        </w:rPr>
        <w:t xml:space="preserve"> </w:t>
      </w:r>
      <w:proofErr w:type="spellStart"/>
      <w:r w:rsidRPr="00E85594">
        <w:rPr>
          <w:rFonts w:ascii="Times New Roman" w:eastAsia="Times New Roman" w:hAnsi="Times New Roman" w:cs="Times New Roman"/>
          <w:color w:val="333333"/>
          <w:sz w:val="24"/>
          <w:szCs w:val="24"/>
          <w:lang w:eastAsia="it-IT"/>
        </w:rPr>
        <w:t>Buitrago</w:t>
      </w:r>
      <w:proofErr w:type="spellEnd"/>
      <w:r w:rsidRPr="00E85594">
        <w:rPr>
          <w:rFonts w:ascii="Times New Roman" w:eastAsia="Times New Roman" w:hAnsi="Times New Roman" w:cs="Times New Roman"/>
          <w:color w:val="333333"/>
          <w:sz w:val="24"/>
          <w:szCs w:val="24"/>
          <w:lang w:eastAsia="it-IT"/>
        </w:rPr>
        <w:t xml:space="preserve">, viveva in Spagna, a </w:t>
      </w:r>
      <w:proofErr w:type="spellStart"/>
      <w:r w:rsidRPr="00E85594">
        <w:rPr>
          <w:rFonts w:ascii="Times New Roman" w:eastAsia="Times New Roman" w:hAnsi="Times New Roman" w:cs="Times New Roman"/>
          <w:color w:val="333333"/>
          <w:sz w:val="24"/>
          <w:szCs w:val="24"/>
          <w:lang w:eastAsia="it-IT"/>
        </w:rPr>
        <w:t>Santomera</w:t>
      </w:r>
      <w:proofErr w:type="spellEnd"/>
      <w:r w:rsidRPr="00E85594">
        <w:rPr>
          <w:rFonts w:ascii="Times New Roman" w:eastAsia="Times New Roman" w:hAnsi="Times New Roman" w:cs="Times New Roman"/>
          <w:color w:val="333333"/>
          <w:sz w:val="24"/>
          <w:szCs w:val="24"/>
          <w:lang w:eastAsia="it-IT"/>
        </w:rPr>
        <w:t xml:space="preserve">, in provincia di Murcia. La nipotina </w:t>
      </w:r>
      <w:proofErr w:type="spellStart"/>
      <w:r w:rsidRPr="00E85594">
        <w:rPr>
          <w:rFonts w:ascii="Times New Roman" w:eastAsia="Times New Roman" w:hAnsi="Times New Roman" w:cs="Times New Roman"/>
          <w:color w:val="333333"/>
          <w:sz w:val="24"/>
          <w:szCs w:val="24"/>
          <w:lang w:eastAsia="it-IT"/>
        </w:rPr>
        <w:t>María</w:t>
      </w:r>
      <w:proofErr w:type="spellEnd"/>
      <w:r w:rsidRPr="00E85594">
        <w:rPr>
          <w:rFonts w:ascii="Times New Roman" w:eastAsia="Times New Roman" w:hAnsi="Times New Roman" w:cs="Times New Roman"/>
          <w:color w:val="333333"/>
          <w:sz w:val="24"/>
          <w:szCs w:val="24"/>
          <w:lang w:eastAsia="it-IT"/>
        </w:rPr>
        <w:t xml:space="preserve"> Rosaria, all’improvviso, vide entrare una suora nella camera della nonna. Dopo pochi minuti, trovò la nonna morta, vestita a lutto, nel suo letto rifatto. Più tardi, si seppe che Madre Speranza, senza lasciare </w:t>
      </w:r>
      <w:proofErr w:type="spellStart"/>
      <w:r w:rsidRPr="00E85594">
        <w:rPr>
          <w:rFonts w:ascii="Times New Roman" w:eastAsia="Times New Roman" w:hAnsi="Times New Roman" w:cs="Times New Roman"/>
          <w:color w:val="333333"/>
          <w:sz w:val="24"/>
          <w:szCs w:val="24"/>
          <w:lang w:eastAsia="it-IT"/>
        </w:rPr>
        <w:t>Collevalenza</w:t>
      </w:r>
      <w:proofErr w:type="spellEnd"/>
      <w:r w:rsidRPr="00E85594">
        <w:rPr>
          <w:rFonts w:ascii="Times New Roman" w:eastAsia="Times New Roman" w:hAnsi="Times New Roman" w:cs="Times New Roman"/>
          <w:color w:val="333333"/>
          <w:sz w:val="24"/>
          <w:szCs w:val="24"/>
          <w:lang w:eastAsia="it-IT"/>
        </w:rPr>
        <w:t xml:space="preserve">, si era recata a </w:t>
      </w:r>
      <w:proofErr w:type="spellStart"/>
      <w:r w:rsidRPr="00E85594">
        <w:rPr>
          <w:rFonts w:ascii="Times New Roman" w:eastAsia="Times New Roman" w:hAnsi="Times New Roman" w:cs="Times New Roman"/>
          <w:color w:val="333333"/>
          <w:sz w:val="24"/>
          <w:szCs w:val="24"/>
          <w:lang w:eastAsia="it-IT"/>
        </w:rPr>
        <w:t>Santomera</w:t>
      </w:r>
      <w:proofErr w:type="spellEnd"/>
      <w:r w:rsidRPr="00E85594">
        <w:rPr>
          <w:rFonts w:ascii="Times New Roman" w:eastAsia="Times New Roman" w:hAnsi="Times New Roman" w:cs="Times New Roman"/>
          <w:color w:val="333333"/>
          <w:sz w:val="24"/>
          <w:szCs w:val="24"/>
          <w:lang w:eastAsia="it-IT"/>
        </w:rPr>
        <w:t xml:space="preserve"> per compiere l’ultimo atto di amore, in favore della mamma ottantunenne che era in fin di vita.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A Fermo si presentò di notte a Don Luigi </w:t>
      </w:r>
      <w:proofErr w:type="spellStart"/>
      <w:r w:rsidRPr="00E85594">
        <w:rPr>
          <w:rFonts w:ascii="Times New Roman" w:eastAsia="Times New Roman" w:hAnsi="Times New Roman" w:cs="Times New Roman"/>
          <w:color w:val="333333"/>
          <w:sz w:val="24"/>
          <w:szCs w:val="24"/>
          <w:lang w:eastAsia="it-IT"/>
        </w:rPr>
        <w:t>Leonardi</w:t>
      </w:r>
      <w:proofErr w:type="spellEnd"/>
      <w:r w:rsidRPr="00E85594">
        <w:rPr>
          <w:rFonts w:ascii="Times New Roman" w:eastAsia="Times New Roman" w:hAnsi="Times New Roman" w:cs="Times New Roman"/>
          <w:color w:val="333333"/>
          <w:sz w:val="24"/>
          <w:szCs w:val="24"/>
          <w:lang w:eastAsia="it-IT"/>
        </w:rPr>
        <w:t>, e anni prima avvenne lo stesso fenomeno con il vescovo di Pasto, in Colombia. Li esortò a lasciare tutto in ordine e a prepararsi per una santa morte, come di fatto avvenne.</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Lo stesso accadde a </w:t>
      </w:r>
      <w:proofErr w:type="spellStart"/>
      <w:r w:rsidRPr="00E85594">
        <w:rPr>
          <w:rFonts w:ascii="Times New Roman" w:eastAsia="Times New Roman" w:hAnsi="Times New Roman" w:cs="Times New Roman"/>
          <w:color w:val="333333"/>
          <w:sz w:val="24"/>
          <w:szCs w:val="24"/>
          <w:lang w:eastAsia="it-IT"/>
        </w:rPr>
        <w:t>Castel</w:t>
      </w:r>
      <w:proofErr w:type="spellEnd"/>
      <w:r w:rsidRPr="00E85594">
        <w:rPr>
          <w:rFonts w:ascii="Times New Roman" w:eastAsia="Times New Roman" w:hAnsi="Times New Roman" w:cs="Times New Roman"/>
          <w:color w:val="333333"/>
          <w:sz w:val="24"/>
          <w:szCs w:val="24"/>
          <w:lang w:eastAsia="it-IT"/>
        </w:rPr>
        <w:t xml:space="preserve"> Gandolfo nel settembre del 1958. Il Papa, a porte chiuse, se la vide apparire in ufficio.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Pochi sanno di ‘missioni speciali’ che il Signore le ha affidato, a livello di storia internazionale o di vita ecclesiale universale.</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Pur stando a Madrid, il 26 aprile 1936, entrò, a Roma, nello studio di Benito Mussolini, tentando dissuadere ‘il Duce’ dalla sua alleanza con Hitler. Purtroppo, non fu ascoltata.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xml:space="preserve">Il 10 ottobre 1964, apparve, in Vaticano, a Paolo </w:t>
      </w:r>
      <w:proofErr w:type="spellStart"/>
      <w:r w:rsidRPr="00E85594">
        <w:rPr>
          <w:rFonts w:ascii="Times New Roman" w:eastAsia="Times New Roman" w:hAnsi="Times New Roman" w:cs="Times New Roman"/>
          <w:color w:val="333333"/>
          <w:sz w:val="24"/>
          <w:szCs w:val="24"/>
          <w:lang w:eastAsia="it-IT"/>
        </w:rPr>
        <w:t>VI</w:t>
      </w:r>
      <w:proofErr w:type="spellEnd"/>
      <w:r w:rsidRPr="00E85594">
        <w:rPr>
          <w:rFonts w:ascii="Times New Roman" w:eastAsia="Times New Roman" w:hAnsi="Times New Roman" w:cs="Times New Roman"/>
          <w:color w:val="333333"/>
          <w:sz w:val="24"/>
          <w:szCs w:val="24"/>
          <w:lang w:eastAsia="it-IT"/>
        </w:rPr>
        <w:t xml:space="preserve"> per trasmettergli preziose indicazioni riguardanti il Concilio Vaticano Secondo, in pieno andamento.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Sappiamo anche che, la stessa Madre Speranza, è stata visitata in bilocazione da padre Pio, che si trovava a S. Giovanni Rotondo quando, nel 1940, dovette comparire in tribunale inquisitorio per essere interrogata. Un giorno il monsignore di turno al Santo Ufficio, le domandò: “Mi dica, Madre; come avvengono queste visioni, guarigioni, apparizioni e viaggi a distanza, senza treno né automobile?” Lei rispose candidamente: “Padre, che questi fatti avvengono, non posso negarlo. Ma come questo succede non saprei proprio spiegare. Il Signore fa tutto Lui!”</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Verifica e impegno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In situazioni di emergenza e di urgente necessità, Gesù è intervenuto celermente ed ha fatto perfino miracoli, in favore di gente malata, affamata o in pericolo di vita. Il tuo cuore e le tue mani, come reagiscono davanti alle urgenze che ti capitano o interpellano?</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Anche a te, può capitare un doloroso imprevisto o un problema grave. In casi simili, cosa desidereresti che gli altri facessero per te? E tu, davanti a queste situazioni, intervieni o resti indifferente?</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Santa Teresa di Calcutta ammoniva la nostra società riguardo al peccato grave e moderno dell’indifferenza alle tante sofferenze altrui, spesso drammatiche. E tu, cosa fai davanti a simili situazioni? Intervieni o resti indifferente? Cosa ti insegna l’atteggiamento dinamico e samaritano di Madre Speranza?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b/>
          <w:bCs/>
          <w:color w:val="333333"/>
          <w:sz w:val="24"/>
          <w:szCs w:val="24"/>
          <w:lang w:eastAsia="it-IT"/>
        </w:rPr>
        <w:t>Preghiamo con Madre Speranza</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“Ti ringrazio, o Signore, perché mi hai dato un cuore per amare e un corpo per soffrire”. Amen.</w:t>
      </w:r>
    </w:p>
    <w:p w:rsidR="00D46C10" w:rsidRPr="00E85594" w:rsidRDefault="00D46C10" w:rsidP="00D46C10">
      <w:pPr>
        <w:spacing w:after="0" w:line="240" w:lineRule="atLeast"/>
        <w:jc w:val="both"/>
        <w:textAlignment w:val="baseline"/>
        <w:rPr>
          <w:rFonts w:ascii="Times New Roman" w:eastAsia="Times New Roman" w:hAnsi="Times New Roman" w:cs="Times New Roman"/>
          <w:color w:val="333333"/>
          <w:sz w:val="24"/>
          <w:szCs w:val="24"/>
          <w:lang w:eastAsia="it-IT"/>
        </w:rPr>
      </w:pPr>
      <w:r w:rsidRPr="00E85594">
        <w:rPr>
          <w:rFonts w:ascii="Times New Roman" w:eastAsia="Times New Roman" w:hAnsi="Times New Roman" w:cs="Times New Roman"/>
          <w:color w:val="333333"/>
          <w:sz w:val="24"/>
          <w:szCs w:val="24"/>
          <w:lang w:eastAsia="it-IT"/>
        </w:rPr>
        <w:t> </w:t>
      </w:r>
    </w:p>
    <w:p w:rsidR="00D46C10" w:rsidRDefault="00D46C10" w:rsidP="00D46C10"/>
    <w:p w:rsidR="00AF799F" w:rsidRDefault="00AF799F" w:rsidP="00AF799F">
      <w:pPr>
        <w:jc w:val="center"/>
      </w:pPr>
      <w:r>
        <w:rPr>
          <w:noProof/>
          <w:lang w:eastAsia="it-IT"/>
        </w:rPr>
        <w:lastRenderedPageBreak/>
        <w:drawing>
          <wp:inline distT="0" distB="0" distL="0" distR="0">
            <wp:extent cx="5438775" cy="1057275"/>
            <wp:effectExtent l="19050" t="0" r="9525" b="0"/>
            <wp:docPr id="13"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42" cstate="print"/>
                    <a:srcRect t="7880" r="941" b="10909"/>
                    <a:stretch>
                      <a:fillRect/>
                    </a:stretch>
                  </pic:blipFill>
                  <pic:spPr bwMode="auto">
                    <a:xfrm>
                      <a:off x="0" y="0"/>
                      <a:ext cx="5438775" cy="1057275"/>
                    </a:xfrm>
                    <a:prstGeom prst="rect">
                      <a:avLst/>
                    </a:prstGeom>
                    <a:noFill/>
                    <a:ln w="9525">
                      <a:noFill/>
                      <a:miter lim="800000"/>
                      <a:headEnd/>
                      <a:tailEnd/>
                    </a:ln>
                  </pic:spPr>
                </pic:pic>
              </a:graphicData>
            </a:graphic>
          </wp:inline>
        </w:drawing>
      </w:r>
    </w:p>
    <w:p w:rsidR="00AF799F" w:rsidRDefault="00AF799F" w:rsidP="00AF79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MOMEMTI VISSUTI</w:t>
      </w:r>
    </w:p>
    <w:p w:rsidR="00AF799F" w:rsidRDefault="00AF799F" w:rsidP="00AF799F">
      <w:pPr>
        <w:spacing w:after="0" w:line="240" w:lineRule="atLeast"/>
        <w:jc w:val="center"/>
        <w:rPr>
          <w:rFonts w:ascii="Times New Roman" w:hAnsi="Times New Roman" w:cs="Times New Roman"/>
          <w:b/>
          <w:sz w:val="24"/>
          <w:szCs w:val="24"/>
        </w:rPr>
      </w:pP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 xml:space="preserve">Finalmente, dopo il </w:t>
      </w:r>
      <w:proofErr w:type="spellStart"/>
      <w:r>
        <w:rPr>
          <w:rFonts w:ascii="Times New Roman" w:hAnsi="Times New Roman" w:cs="Times New Roman"/>
          <w:sz w:val="24"/>
          <w:szCs w:val="24"/>
        </w:rPr>
        <w:t>covid</w:t>
      </w:r>
      <w:proofErr w:type="spellEnd"/>
      <w:r>
        <w:rPr>
          <w:rFonts w:ascii="Times New Roman" w:hAnsi="Times New Roman" w:cs="Times New Roman"/>
          <w:sz w:val="24"/>
          <w:szCs w:val="24"/>
        </w:rPr>
        <w:t>, abbiamo ripreso le iniziative che eravamo soliti onorare in tempi di normalità:</w:t>
      </w:r>
      <w:r>
        <w:rPr>
          <w:rFonts w:ascii="Times New Roman" w:hAnsi="Times New Roman" w:cs="Times New Roman"/>
          <w:b/>
          <w:sz w:val="24"/>
          <w:szCs w:val="24"/>
        </w:rPr>
        <w:t xml:space="preserve"> La Via Crucis delle Famiglie</w:t>
      </w:r>
      <w:r>
        <w:rPr>
          <w:rFonts w:ascii="Times New Roman" w:hAnsi="Times New Roman" w:cs="Times New Roman"/>
          <w:sz w:val="24"/>
          <w:szCs w:val="24"/>
        </w:rPr>
        <w:t xml:space="preserve"> e </w:t>
      </w:r>
      <w:r>
        <w:rPr>
          <w:rFonts w:ascii="Times New Roman" w:hAnsi="Times New Roman" w:cs="Times New Roman"/>
          <w:b/>
          <w:sz w:val="24"/>
          <w:szCs w:val="24"/>
        </w:rPr>
        <w:t xml:space="preserve">La Cena Pasquale, </w:t>
      </w:r>
      <w:r>
        <w:rPr>
          <w:rFonts w:ascii="Times New Roman" w:hAnsi="Times New Roman" w:cs="Times New Roman"/>
          <w:sz w:val="24"/>
          <w:szCs w:val="24"/>
        </w:rPr>
        <w:t>per celebrare l’istituzione dell’Eucaristia e del Sacerdozio, tanto utili per la nostra vita spirituale e tanto necessarie anche per la nostra psiche che ha bisogno di eventi significativi per sentirsi in armonia con Dio e con se stessi.</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Tutto è stato fatto con amore, anche se in tono minore sia per la scarsa informazione che per il faticoso </w:t>
      </w:r>
      <w:proofErr w:type="spellStart"/>
      <w:r>
        <w:rPr>
          <w:rFonts w:ascii="Times New Roman" w:hAnsi="Times New Roman" w:cs="Times New Roman"/>
          <w:sz w:val="24"/>
          <w:szCs w:val="24"/>
        </w:rPr>
        <w:t>ricoinvolgimento</w:t>
      </w:r>
      <w:proofErr w:type="spellEnd"/>
      <w:r>
        <w:rPr>
          <w:rFonts w:ascii="Times New Roman" w:hAnsi="Times New Roman" w:cs="Times New Roman"/>
          <w:sz w:val="24"/>
          <w:szCs w:val="24"/>
        </w:rPr>
        <w:t xml:space="preserve"> dei membri dei gruppi. La pandemia ci aveva assuefatti al quieto vivere, tanto deleterio per l’anemia del cuore, come la chiama Madre Speranza: quel dolce vivere di ricordi ma senza impegni per il presente, cosa che a lungo andare infiacchisce l’anima e rallenta l’entusiasmo.</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 è ripresa anche </w:t>
      </w:r>
      <w:r>
        <w:rPr>
          <w:rFonts w:ascii="Times New Roman" w:hAnsi="Times New Roman" w:cs="Times New Roman"/>
          <w:b/>
          <w:sz w:val="24"/>
          <w:szCs w:val="24"/>
        </w:rPr>
        <w:t>la Recita</w:t>
      </w:r>
      <w:r>
        <w:rPr>
          <w:rFonts w:ascii="Times New Roman" w:hAnsi="Times New Roman" w:cs="Times New Roman"/>
          <w:sz w:val="24"/>
          <w:szCs w:val="24"/>
        </w:rPr>
        <w:t xml:space="preserve"> </w:t>
      </w:r>
      <w:r>
        <w:rPr>
          <w:rFonts w:ascii="Times New Roman" w:hAnsi="Times New Roman" w:cs="Times New Roman"/>
          <w:b/>
          <w:sz w:val="24"/>
          <w:szCs w:val="24"/>
        </w:rPr>
        <w:t>del Rosario nella stanza della Madre</w:t>
      </w:r>
      <w:r>
        <w:rPr>
          <w:rFonts w:ascii="Times New Roman" w:hAnsi="Times New Roman" w:cs="Times New Roman"/>
          <w:sz w:val="24"/>
          <w:szCs w:val="24"/>
        </w:rPr>
        <w:t xml:space="preserve"> e la celebrazione dell’Eucaristia il giorno 8 di ogni mese in ricordo della salita al cielo di Madre Speranza.</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Dal 21 al 25 aprile è stato celebrato anche il </w:t>
      </w:r>
      <w:r>
        <w:rPr>
          <w:rFonts w:ascii="Times New Roman" w:hAnsi="Times New Roman" w:cs="Times New Roman"/>
          <w:b/>
          <w:sz w:val="24"/>
          <w:szCs w:val="24"/>
        </w:rPr>
        <w:t>terzo Convegno Internazionale dell’associa-zione LAM</w:t>
      </w:r>
      <w:r>
        <w:rPr>
          <w:rFonts w:ascii="Times New Roman" w:hAnsi="Times New Roman" w:cs="Times New Roman"/>
          <w:sz w:val="24"/>
          <w:szCs w:val="24"/>
        </w:rPr>
        <w:t>. Tutto si è svolto nella normalità di questi eventi aggreganti. E’ stato un momento di riflessione sulla bellezza del nostro carisma e sulla grande utilità per quanti sono chiamati a viverlo e a testimoniarlo nella Chiesa e nel mondo.</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Il clima pasquale, tanto benefico per l’anima, accompagna questa ultima parte dell’anno pastorale facendoci contemplare Maria come Madre e Maestra della Chiesa e rianimando la nostra fede con tutti gli eventi che hanno accompagnato la risurrezione di Gesù.</w:t>
      </w:r>
    </w:p>
    <w:p w:rsidR="00AF799F" w:rsidRDefault="00AF799F" w:rsidP="00AF799F">
      <w:pPr>
        <w:spacing w:after="0" w:line="240" w:lineRule="atLeast"/>
        <w:jc w:val="both"/>
        <w:rPr>
          <w:rFonts w:ascii="Times New Roman" w:hAnsi="Times New Roman" w:cs="Times New Roman"/>
          <w:sz w:val="24"/>
          <w:szCs w:val="24"/>
        </w:rPr>
      </w:pPr>
    </w:p>
    <w:p w:rsidR="00AF799F" w:rsidRDefault="00AF799F" w:rsidP="00AF799F">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MOMENTI DA VIVERE</w:t>
      </w:r>
    </w:p>
    <w:p w:rsidR="00AF799F" w:rsidRDefault="00AF799F" w:rsidP="00AF799F">
      <w:pPr>
        <w:spacing w:after="0" w:line="240" w:lineRule="atLeast"/>
        <w:jc w:val="both"/>
        <w:rPr>
          <w:rFonts w:ascii="Times New Roman" w:hAnsi="Times New Roman" w:cs="Times New Roman"/>
          <w:b/>
          <w:sz w:val="24"/>
          <w:szCs w:val="24"/>
        </w:rPr>
      </w:pPr>
      <w:r>
        <w:rPr>
          <w:rFonts w:ascii="Times New Roman" w:hAnsi="Times New Roman" w:cs="Times New Roman"/>
          <w:sz w:val="24"/>
          <w:szCs w:val="24"/>
        </w:rPr>
        <w:tab/>
        <w:t xml:space="preserve">In questo mese tanto caro a Maria, oltre alla celebrazione dell’Ascensione di Gesù, della discesa dello Spirito Santo, abbiamo una ricorrenza molto familiare da celebrare: </w:t>
      </w:r>
      <w:r>
        <w:rPr>
          <w:rFonts w:ascii="Times New Roman" w:hAnsi="Times New Roman" w:cs="Times New Roman"/>
          <w:b/>
          <w:sz w:val="24"/>
          <w:szCs w:val="24"/>
        </w:rPr>
        <w:t>Il nono anniversario della beatificazione da parte della Chiesa di Madre Speranza.</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b/>
          <w:sz w:val="24"/>
          <w:szCs w:val="24"/>
        </w:rPr>
        <w:tab/>
      </w:r>
      <w:r>
        <w:rPr>
          <w:rFonts w:ascii="Times New Roman" w:hAnsi="Times New Roman" w:cs="Times New Roman"/>
          <w:sz w:val="24"/>
          <w:szCs w:val="24"/>
        </w:rPr>
        <w:t>Come da consuetudine, cercheremo di onorarla facendola conoscere a quanti hanno bisogno di intercessori presso Dio, sapendola attiva anche nella vita eterna. Solleciteremo la creatività di quanti la amano per onorarla e per continuare a fare quello che lei ha fatto mentre era quaggiù.</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b/>
          <w:sz w:val="24"/>
          <w:szCs w:val="24"/>
        </w:rPr>
        <w:t>La Giornata Eucaristica Sacerdotale sarà celebrata Venerdì 27</w:t>
      </w:r>
      <w:r>
        <w:rPr>
          <w:rFonts w:ascii="Times New Roman" w:hAnsi="Times New Roman" w:cs="Times New Roman"/>
          <w:sz w:val="24"/>
          <w:szCs w:val="24"/>
        </w:rPr>
        <w:t xml:space="preserve">, secondo le modalità consuete e speriamo finalmente di poter fare </w:t>
      </w:r>
      <w:r>
        <w:rPr>
          <w:rFonts w:ascii="Times New Roman" w:hAnsi="Times New Roman" w:cs="Times New Roman"/>
          <w:b/>
          <w:sz w:val="24"/>
          <w:szCs w:val="24"/>
        </w:rPr>
        <w:t>La Preghiera del cuore</w:t>
      </w:r>
      <w:r>
        <w:rPr>
          <w:rFonts w:ascii="Times New Roman" w:hAnsi="Times New Roman" w:cs="Times New Roman"/>
          <w:sz w:val="24"/>
          <w:szCs w:val="24"/>
        </w:rPr>
        <w:t xml:space="preserve"> insieme alla suore.</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Sicuramente si programmerà </w:t>
      </w:r>
      <w:r w:rsidRPr="00691E4B">
        <w:rPr>
          <w:rFonts w:ascii="Times New Roman" w:hAnsi="Times New Roman" w:cs="Times New Roman"/>
          <w:b/>
          <w:sz w:val="24"/>
          <w:szCs w:val="24"/>
        </w:rPr>
        <w:t>la celebrazione della beatificazione della Madre per il giorno</w:t>
      </w:r>
      <w:r>
        <w:rPr>
          <w:rFonts w:ascii="Times New Roman" w:hAnsi="Times New Roman" w:cs="Times New Roman"/>
          <w:sz w:val="24"/>
          <w:szCs w:val="24"/>
        </w:rPr>
        <w:t xml:space="preserve"> </w:t>
      </w:r>
      <w:r w:rsidR="008D111D">
        <w:rPr>
          <w:rFonts w:ascii="Times New Roman" w:hAnsi="Times New Roman" w:cs="Times New Roman"/>
          <w:b/>
          <w:sz w:val="24"/>
          <w:szCs w:val="24"/>
        </w:rPr>
        <w:t>31</w:t>
      </w:r>
      <w:r>
        <w:rPr>
          <w:rFonts w:ascii="Times New Roman" w:hAnsi="Times New Roman" w:cs="Times New Roman"/>
          <w:b/>
          <w:sz w:val="24"/>
          <w:szCs w:val="24"/>
        </w:rPr>
        <w:t xml:space="preserve"> maggio</w:t>
      </w:r>
      <w:r>
        <w:rPr>
          <w:rFonts w:ascii="Times New Roman" w:hAnsi="Times New Roman" w:cs="Times New Roman"/>
          <w:sz w:val="24"/>
          <w:szCs w:val="24"/>
        </w:rPr>
        <w:t xml:space="preserve">, </w:t>
      </w:r>
      <w:r w:rsidR="008D111D">
        <w:rPr>
          <w:rFonts w:ascii="Times New Roman" w:hAnsi="Times New Roman" w:cs="Times New Roman"/>
          <w:sz w:val="24"/>
          <w:szCs w:val="24"/>
        </w:rPr>
        <w:t>in collaborazione Laici e Suore</w:t>
      </w:r>
      <w:r w:rsidR="00691E4B">
        <w:rPr>
          <w:rFonts w:ascii="Times New Roman" w:hAnsi="Times New Roman" w:cs="Times New Roman"/>
          <w:sz w:val="24"/>
          <w:szCs w:val="24"/>
        </w:rPr>
        <w:t>. P</w:t>
      </w:r>
      <w:r w:rsidR="008D111D">
        <w:rPr>
          <w:rFonts w:ascii="Times New Roman" w:hAnsi="Times New Roman" w:cs="Times New Roman"/>
          <w:sz w:val="24"/>
          <w:szCs w:val="24"/>
        </w:rPr>
        <w:t>ur essendo giornata lavorativa, sper</w:t>
      </w:r>
      <w:r w:rsidR="00691E4B">
        <w:rPr>
          <w:rFonts w:ascii="Times New Roman" w:hAnsi="Times New Roman" w:cs="Times New Roman"/>
          <w:sz w:val="24"/>
          <w:szCs w:val="24"/>
        </w:rPr>
        <w:t>iamo</w:t>
      </w:r>
      <w:r w:rsidR="008D111D">
        <w:rPr>
          <w:rFonts w:ascii="Times New Roman" w:hAnsi="Times New Roman" w:cs="Times New Roman"/>
          <w:sz w:val="24"/>
          <w:szCs w:val="24"/>
        </w:rPr>
        <w:t xml:space="preserve"> che molte persone sentiranno il richiamo al soprannaturale anche per la preghiera della Madre davanti a Dio.  Sicuramente esporremo il Santissimo nel cortile e inviteremo i passanti ad adorarlo e concluderemo con la Santa </w:t>
      </w:r>
      <w:proofErr w:type="spellStart"/>
      <w:r w:rsidR="008D111D">
        <w:rPr>
          <w:rFonts w:ascii="Times New Roman" w:hAnsi="Times New Roman" w:cs="Times New Roman"/>
          <w:sz w:val="24"/>
          <w:szCs w:val="24"/>
        </w:rPr>
        <w:t>Maessa</w:t>
      </w:r>
      <w:proofErr w:type="spellEnd"/>
      <w:r w:rsidR="008D111D">
        <w:rPr>
          <w:rFonts w:ascii="Times New Roman" w:hAnsi="Times New Roman" w:cs="Times New Roman"/>
          <w:sz w:val="24"/>
          <w:szCs w:val="24"/>
        </w:rPr>
        <w:t>.</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rPr>
        <w:tab/>
        <w:t>Tutti saremo coinvolti per narrare quanto abbiamo ricevuto dalla conoscenza diretta della Madre o indiretta attraverso i suoi figli e figlie e il bene che ne è venuto alla nostra vita spirituale e alla nostra famiglia. Sarebbe Bene scrivere le proprie testimonianze, anche per lasciare un’eredità a chi verrà dopo di noi, dato che noi siamo tra i primi ad aver aderito all’Associazione LAM.</w:t>
      </w:r>
    </w:p>
    <w:p w:rsidR="008D111D" w:rsidRDefault="008D111D"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Speriamo che sia una vera giornata di comunione con Dio e tra di noi.</w:t>
      </w:r>
    </w:p>
    <w:p w:rsidR="00AF799F" w:rsidRDefault="00AF799F" w:rsidP="00AF799F">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Chi vuole accogliere la statua della Madonna nella sua casa per pregare un Rosario invitando i condomini, può farlo mettendosi in lista. Invitiamo Maria nelle nostre case perché il vino scarseggia anche tra noi e la sua intercessione potrebbe essere vantaggiosa per la nostra famiglia. </w:t>
      </w:r>
    </w:p>
    <w:p w:rsidR="0039748A" w:rsidRPr="00ED1E68" w:rsidRDefault="00107714" w:rsidP="0039748A">
      <w:pPr>
        <w:pStyle w:val="Default"/>
        <w:spacing w:line="240" w:lineRule="atLeast"/>
        <w:jc w:val="center"/>
        <w:rPr>
          <w:sz w:val="22"/>
          <w:szCs w:val="22"/>
        </w:rPr>
      </w:pPr>
      <w:r>
        <w:rPr>
          <w:b/>
          <w:sz w:val="27"/>
          <w:szCs w:val="27"/>
        </w:rPr>
        <w:lastRenderedPageBreak/>
        <w:tab/>
      </w:r>
      <w:r w:rsidR="0039748A" w:rsidRPr="00ED1E68">
        <w:rPr>
          <w:noProof/>
          <w:sz w:val="22"/>
          <w:szCs w:val="22"/>
          <w:lang w:eastAsia="it-IT"/>
        </w:rPr>
        <w:drawing>
          <wp:inline distT="0" distB="0" distL="0" distR="0">
            <wp:extent cx="4114800" cy="1233659"/>
            <wp:effectExtent l="19050" t="0" r="0" b="0"/>
            <wp:docPr id="7" name="Immagine 1" descr="C:\Users\suor rifugio\Desktop\TITOLI\Tra cielo e ter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ra cielo e terra.PNG"/>
                    <pic:cNvPicPr>
                      <a:picLocks noChangeAspect="1" noChangeArrowheads="1"/>
                    </pic:cNvPicPr>
                  </pic:nvPicPr>
                  <pic:blipFill>
                    <a:blip r:embed="rId43" cstate="print"/>
                    <a:srcRect t="11765" r="753" b="3743"/>
                    <a:stretch>
                      <a:fillRect/>
                    </a:stretch>
                  </pic:blipFill>
                  <pic:spPr bwMode="auto">
                    <a:xfrm>
                      <a:off x="0" y="0"/>
                      <a:ext cx="4114800" cy="1233659"/>
                    </a:xfrm>
                    <a:prstGeom prst="rect">
                      <a:avLst/>
                    </a:prstGeom>
                    <a:noFill/>
                    <a:ln w="9525">
                      <a:noFill/>
                      <a:miter lim="800000"/>
                      <a:headEnd/>
                      <a:tailEnd/>
                    </a:ln>
                  </pic:spPr>
                </pic:pic>
              </a:graphicData>
            </a:graphic>
          </wp:inline>
        </w:drawing>
      </w:r>
    </w:p>
    <w:p w:rsidR="0039748A" w:rsidRPr="00ED1E68" w:rsidRDefault="0039748A" w:rsidP="0039748A">
      <w:pPr>
        <w:pStyle w:val="Default"/>
        <w:spacing w:line="240" w:lineRule="atLeast"/>
        <w:jc w:val="both"/>
        <w:rPr>
          <w:sz w:val="22"/>
          <w:szCs w:val="22"/>
        </w:rPr>
      </w:pPr>
    </w:p>
    <w:p w:rsidR="0039748A" w:rsidRPr="0021661D" w:rsidRDefault="0039748A" w:rsidP="0039748A">
      <w:pPr>
        <w:pStyle w:val="Default"/>
        <w:spacing w:line="240" w:lineRule="atLeast"/>
        <w:jc w:val="both"/>
      </w:pPr>
      <w:r w:rsidRPr="0021661D">
        <w:t xml:space="preserve">Dagli scritti di Maria Valtorta 25 settenbre 1943. </w:t>
      </w:r>
    </w:p>
    <w:p w:rsidR="0039748A" w:rsidRPr="0021661D" w:rsidRDefault="0039748A" w:rsidP="0039748A">
      <w:pPr>
        <w:pStyle w:val="Default"/>
        <w:spacing w:line="240" w:lineRule="atLeast"/>
        <w:jc w:val="both"/>
      </w:pPr>
      <w:r w:rsidRPr="0021661D">
        <w:t xml:space="preserve">Dice Gesù: </w:t>
      </w:r>
    </w:p>
    <w:p w:rsidR="0039748A" w:rsidRPr="0021661D" w:rsidRDefault="0039748A" w:rsidP="0039748A">
      <w:pPr>
        <w:pStyle w:val="Default"/>
        <w:spacing w:line="240" w:lineRule="atLeast"/>
        <w:ind w:firstLine="708"/>
        <w:jc w:val="both"/>
      </w:pPr>
      <w:r w:rsidRPr="0021661D">
        <w:t xml:space="preserve">«Parlare a te, che sei nubile, di questo argomento, può farti stupore. Ma tu non sei che il ―portavoce‖ e perciò devi assoggettarti a trasmettere qualunque cosa. Ciò che dico ora serve agli altri. Serve a correggere uno e più errori, sempre maggiormente radicatisi nel mondo. Il mondo si divide in due grandi categorie. La prima, che è vastissima, è quella dei senza scrupoli di sorta: né umani, né spirituali. La seconda è quella dei timorati, la quale, però, si suddivide in altre due classi: dei giustamente timorati e dei piccinamente timorati. Parlo alla prima grande categoria e alla seconda classe della seconda categoria. </w:t>
      </w:r>
    </w:p>
    <w:p w:rsidR="0039748A" w:rsidRPr="0021661D" w:rsidRDefault="0039748A" w:rsidP="0039748A">
      <w:pPr>
        <w:pStyle w:val="Default"/>
        <w:spacing w:line="240" w:lineRule="atLeast"/>
        <w:ind w:firstLine="708"/>
        <w:jc w:val="both"/>
        <w:rPr>
          <w:i/>
          <w:iCs/>
        </w:rPr>
      </w:pPr>
      <w:r w:rsidRPr="0021661D">
        <w:t xml:space="preserve">Il matrimonio non è riprovato da Dio, tanto che Io ne ho fatto un sacramento. E qui non parlo neppure del matrimonio come sacramento, </w:t>
      </w:r>
      <w:r w:rsidRPr="0021661D">
        <w:rPr>
          <w:i/>
          <w:iCs/>
        </w:rPr>
        <w:t xml:space="preserve">ma del matrimonio come coniugio; quale Dio Creatore l‘ha fatto creando maschio e femmina, perché si unissero formando una carne sola, che una volta congiunta nessuna forza umana può scindere, né deve scindere. </w:t>
      </w:r>
      <w:r w:rsidRPr="0021661D">
        <w:t xml:space="preserve">Io, vedendo la vostra durezza di cuore, sempre più durezza, ho mutato il precetto di Mosè sostituendo ad esso il sacramento. </w:t>
      </w:r>
      <w:r w:rsidRPr="0021661D">
        <w:rPr>
          <w:i/>
          <w:iCs/>
        </w:rPr>
        <w:t xml:space="preserve">Scopo del mio atto era di dare un aiuto alla vostra anima di coniugi contro la vostra carnalità di animali e un freno contro la vostra illecita facilità di ripudiare ciò che prima avete eletto per passare a nuovi coniugii illeciti, a scapito delle vostre anime e delle anime delle vostre creature. </w:t>
      </w:r>
    </w:p>
    <w:p w:rsidR="0039748A" w:rsidRPr="0021661D" w:rsidRDefault="0039748A" w:rsidP="0039748A">
      <w:pPr>
        <w:pStyle w:val="Default"/>
        <w:spacing w:line="240" w:lineRule="atLeast"/>
        <w:ind w:firstLine="708"/>
        <w:jc w:val="both"/>
        <w:rPr>
          <w:i/>
          <w:iCs/>
        </w:rPr>
      </w:pPr>
      <w:r w:rsidRPr="0021661D">
        <w:t xml:space="preserve">Sbaglia tanto colui che si fa scandalo di una legge creata da Dio per perpetuare il miracolo della creazione - </w:t>
      </w:r>
      <w:r w:rsidRPr="0021661D">
        <w:rPr>
          <w:i/>
          <w:iCs/>
        </w:rPr>
        <w:t xml:space="preserve">e generalmente questi non sono i più casti ma i più ipocriti, perché i casti non vedono nel coniugio che la santità dello scopo, mentre gli altri pensano alla materialità dell‘atto </w:t>
      </w:r>
      <w:r w:rsidRPr="0021661D">
        <w:t xml:space="preserve">- come </w:t>
      </w:r>
      <w:r w:rsidRPr="0021661D">
        <w:rPr>
          <w:i/>
          <w:iCs/>
        </w:rPr>
        <w:t xml:space="preserve">colui che con leggerezza colpevole crede potere sormontare impunemente il divieto mio di passare a nuovi amori, quando il primo non sia stato sciolto dalla morte. Adultero e maledetto è quel vivente che scinde un‘unione, prima voluta, per capriccio di carne o per insofferenza morale. </w:t>
      </w:r>
      <w:r w:rsidRPr="0021661D">
        <w:t xml:space="preserve">Ché se egli od ella dicono che il coniuge è ormai per essi cagione di peso e ripugnanza, </w:t>
      </w:r>
      <w:r w:rsidRPr="0021661D">
        <w:rPr>
          <w:i/>
          <w:iCs/>
        </w:rPr>
        <w:t xml:space="preserve">Io dico che Dio ha dato all‘uomo riflessione e intelletto perché lo usi, e tanto più lo usi in casi di così grave importanza come è la formazione di una nuova famiglia; Io dico ancora che, se si è in un primo tempo errato per leggerezza o per calcolo, occorre poi sopportare le conseguenze per non creare maggiori sciagure che ricadono specilmente sul coniuge più buono e sugli innocenti, portati a soffrire più che la vita non comporti, e a giudicare coloro che Io ho fatto ingiudicabili per precetto: il padre e la madre. Io dico infine che la virtù del sacramento, se foste cristiani veri e non quei bastardi che siete, dovrebbe agire in voi, coniugi, per fare di voi un‘anima sola che si ama in una carne sola e non due belve che si odiano legate ad una stessa catena. </w:t>
      </w:r>
    </w:p>
    <w:p w:rsidR="0039748A" w:rsidRPr="0021661D" w:rsidRDefault="0039748A" w:rsidP="0039748A">
      <w:pPr>
        <w:pStyle w:val="Default"/>
        <w:spacing w:line="240" w:lineRule="atLeast"/>
        <w:ind w:firstLine="708"/>
        <w:jc w:val="both"/>
        <w:rPr>
          <w:i/>
          <w:iCs/>
        </w:rPr>
      </w:pPr>
      <w:r w:rsidRPr="0021661D">
        <w:rPr>
          <w:i/>
          <w:iCs/>
        </w:rPr>
        <w:t xml:space="preserve">Adultero e maledetto è quel vivente che con finzione oscena ha due o più vite coniugali, e rientra presso l‘altro coniuge e presso gli innocenti con la febbre del peccato nel sangue e l‘odore del vizio sulle labbra menzognere. Nulla vi rende lecito d‘essere adulteri. Nulla. Non l‘abbandono o la malattia del coniuge, e molto meno il suo carattere più o meno odioso. Il più delle volte è il vostro esser lussuriosi che vi fa vedere odioso il compagno o la compagna. Lo volete vedere tale per giustificare a voi stessi il vostro vergognoso operato che la coscienza vi rimprovera. Io ho detto, e non muto il mio dire, che è adultero non solo chi consuma adulterio, ma chi desidera consumarlo nel suo cuore perché guarda con fame di sensi la donna o l‘uomo non suo. Io ho detto, e non muto il mio dire, che è adultero colui che col suo modo d‘agire mette nella condizione d‘essere a sua volta adultero l‘altro coniuge. Due volte adultero, risponderà per la sua anima </w:t>
      </w:r>
      <w:r w:rsidRPr="0021661D">
        <w:rPr>
          <w:i/>
          <w:iCs/>
        </w:rPr>
        <w:lastRenderedPageBreak/>
        <w:t xml:space="preserve">perduta e per quella che ha portato a perdersi con la sua indifferenza, trascuratezza, villania e infedeltà. </w:t>
      </w:r>
    </w:p>
    <w:p w:rsidR="0039748A" w:rsidRDefault="0039748A" w:rsidP="0039748A">
      <w:pPr>
        <w:pStyle w:val="Default"/>
        <w:spacing w:line="240" w:lineRule="atLeast"/>
        <w:ind w:firstLine="708"/>
        <w:jc w:val="both"/>
      </w:pPr>
      <w:r w:rsidRPr="0021661D">
        <w:t xml:space="preserve">A tutti costoro la maledizione di Dio incombe, </w:t>
      </w:r>
      <w:r w:rsidRPr="0021661D">
        <w:rPr>
          <w:i/>
          <w:iCs/>
        </w:rPr>
        <w:t xml:space="preserve">e non crediate che ciò sia un modo di dire. </w:t>
      </w:r>
      <w:r w:rsidRPr="0021661D">
        <w:t xml:space="preserve">Il mondo si frantuma in rovine perché per prime si sono rovinate le famiglie. Il fiume di sangue che vi sommerge ha avuto gli argini sgretolati dai vostri singoli vizi che hanno spinto reggitori più o meno grandi - dai capi di stato ai capi di paeselli - ad essere ladri e prepotenti per avere moneta e lustro per le loro libidini. Guardate la storia del mondo: è piena di esempi. </w:t>
      </w:r>
      <w:r w:rsidRPr="0021661D">
        <w:rPr>
          <w:i/>
          <w:iCs/>
        </w:rPr>
        <w:t xml:space="preserve">La lussuria è sempre nella triplice combinazione che provoca il crearsi delle vostre rovine. </w:t>
      </w:r>
      <w:r w:rsidRPr="0021661D">
        <w:t xml:space="preserve">Interi stati sono stati distrutti, nazioni divelte dal seno della Chiesa, scissure secolari create a scandalo e tormento di razze per la fame di carne dei reggitori. </w:t>
      </w:r>
      <w:r w:rsidRPr="0021661D">
        <w:rPr>
          <w:i/>
          <w:iCs/>
        </w:rPr>
        <w:t xml:space="preserve">Ed è logico che sia così. La libidine estingue la Luce dello spirito e uccide la Grazia. Senza Grazia e senza Luce voi non differite dai bruti e compite perciò azioni da bruti. </w:t>
      </w:r>
      <w:r w:rsidRPr="0021661D">
        <w:t xml:space="preserve">Fate pure, se così vi piace. Ma ricordate, o viziosi che profanate le case e i cuori dei figli con il vostro peccare, che Io vedo e ricordo e vi aspetto. Nello sguardo del vostro Dio che amava i pargoli ed ha creato per essi la famiglia, </w:t>
      </w:r>
      <w:r w:rsidRPr="0021661D">
        <w:rPr>
          <w:i/>
          <w:iCs/>
        </w:rPr>
        <w:t>vedrete una luce che non vorreste vedere e che vi fulminerà.</w:t>
      </w:r>
      <w:r w:rsidRPr="0021661D">
        <w:t xml:space="preserve">»  </w:t>
      </w:r>
    </w:p>
    <w:p w:rsidR="0039748A" w:rsidRDefault="0039748A" w:rsidP="0039748A">
      <w:pPr>
        <w:pStyle w:val="Default"/>
        <w:spacing w:line="240" w:lineRule="atLeast"/>
        <w:ind w:firstLine="708"/>
        <w:jc w:val="both"/>
      </w:pPr>
    </w:p>
    <w:p w:rsidR="0039748A" w:rsidRPr="0021661D" w:rsidRDefault="0039748A" w:rsidP="0039748A">
      <w:pPr>
        <w:pStyle w:val="Default"/>
        <w:spacing w:line="240" w:lineRule="atLeast"/>
        <w:ind w:firstLine="708"/>
        <w:jc w:val="both"/>
      </w:pPr>
      <w:r>
        <w:rPr>
          <w:noProof/>
          <w:lang w:eastAsia="it-IT"/>
        </w:rPr>
        <w:drawing>
          <wp:inline distT="0" distB="0" distL="0" distR="0">
            <wp:extent cx="4829175" cy="3219450"/>
            <wp:effectExtent l="19050" t="0" r="9525" b="0"/>
            <wp:docPr id="8" name="Immagine 1" descr="LA CRISI DELLA FAMIGLIA - Psicheb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CRISI DELLA FAMIGLIA - Psicheblog"/>
                    <pic:cNvPicPr>
                      <a:picLocks noChangeAspect="1" noChangeArrowheads="1"/>
                    </pic:cNvPicPr>
                  </pic:nvPicPr>
                  <pic:blipFill>
                    <a:blip r:embed="rId44" cstate="print"/>
                    <a:srcRect/>
                    <a:stretch>
                      <a:fillRect/>
                    </a:stretch>
                  </pic:blipFill>
                  <pic:spPr bwMode="auto">
                    <a:xfrm>
                      <a:off x="0" y="0"/>
                      <a:ext cx="4829175" cy="3219450"/>
                    </a:xfrm>
                    <a:prstGeom prst="rect">
                      <a:avLst/>
                    </a:prstGeom>
                    <a:noFill/>
                    <a:ln w="9525">
                      <a:noFill/>
                      <a:miter lim="800000"/>
                      <a:headEnd/>
                      <a:tailEnd/>
                    </a:ln>
                  </pic:spPr>
                </pic:pic>
              </a:graphicData>
            </a:graphic>
          </wp:inline>
        </w:drawing>
      </w:r>
    </w:p>
    <w:p w:rsidR="0039748A" w:rsidRPr="00616BE0" w:rsidRDefault="0039748A" w:rsidP="000301BE">
      <w:pPr>
        <w:shd w:val="clear" w:color="auto" w:fill="FFFFFF"/>
        <w:spacing w:after="0"/>
        <w:jc w:val="center"/>
        <w:rPr>
          <w:rFonts w:ascii="Brush Script MT" w:hAnsi="Brush Script MT"/>
          <w:bCs/>
          <w:color w:val="E36C0A" w:themeColor="accent6" w:themeShade="BF"/>
          <w:sz w:val="24"/>
          <w:szCs w:val="24"/>
        </w:rPr>
      </w:pPr>
    </w:p>
    <w:p w:rsidR="00691E4B" w:rsidRPr="00691E4B" w:rsidRDefault="00691E4B" w:rsidP="00691E4B">
      <w:pPr>
        <w:shd w:val="clear" w:color="auto" w:fill="FFFFFF"/>
        <w:tabs>
          <w:tab w:val="left" w:pos="2355"/>
        </w:tabs>
        <w:spacing w:after="0"/>
        <w:jc w:val="center"/>
        <w:rPr>
          <w:rFonts w:ascii="Brush Script MT" w:hAnsi="Brush Script MT"/>
          <w:bCs/>
          <w:color w:val="E36C0A" w:themeColor="accent6" w:themeShade="BF"/>
          <w:sz w:val="52"/>
          <w:szCs w:val="52"/>
        </w:rPr>
      </w:pPr>
      <w:r w:rsidRPr="00691E4B">
        <w:rPr>
          <w:rFonts w:ascii="Brush Script MT" w:hAnsi="Brush Script MT"/>
          <w:bCs/>
          <w:color w:val="E36C0A" w:themeColor="accent6" w:themeShade="BF"/>
          <w:sz w:val="52"/>
          <w:szCs w:val="52"/>
        </w:rPr>
        <w:t>Tutti siamo invitati</w:t>
      </w:r>
    </w:p>
    <w:p w:rsidR="00691E4B" w:rsidRDefault="00691E4B" w:rsidP="00691E4B">
      <w:pPr>
        <w:shd w:val="clear" w:color="auto" w:fill="FFFFFF"/>
        <w:tabs>
          <w:tab w:val="left" w:pos="2355"/>
        </w:tabs>
        <w:spacing w:after="0"/>
        <w:jc w:val="center"/>
        <w:rPr>
          <w:rFonts w:ascii="Brush Script MT" w:hAnsi="Brush Script MT"/>
          <w:bCs/>
          <w:color w:val="E36C0A" w:themeColor="accent6" w:themeShade="BF"/>
          <w:sz w:val="52"/>
          <w:szCs w:val="52"/>
        </w:rPr>
      </w:pPr>
      <w:r w:rsidRPr="00691E4B">
        <w:rPr>
          <w:rFonts w:ascii="Brush Script MT" w:hAnsi="Brush Script MT"/>
          <w:bCs/>
          <w:color w:val="E36C0A" w:themeColor="accent6" w:themeShade="BF"/>
          <w:sz w:val="52"/>
          <w:szCs w:val="52"/>
        </w:rPr>
        <w:t xml:space="preserve">a preparare la propria testimonianza scritta, </w:t>
      </w:r>
    </w:p>
    <w:p w:rsidR="00691E4B" w:rsidRDefault="00691E4B" w:rsidP="00691E4B">
      <w:pPr>
        <w:shd w:val="clear" w:color="auto" w:fill="FFFFFF"/>
        <w:tabs>
          <w:tab w:val="left" w:pos="2355"/>
        </w:tabs>
        <w:spacing w:after="0"/>
        <w:jc w:val="center"/>
        <w:rPr>
          <w:rFonts w:ascii="Brush Script MT" w:hAnsi="Brush Script MT"/>
          <w:bCs/>
          <w:color w:val="E36C0A" w:themeColor="accent6" w:themeShade="BF"/>
          <w:sz w:val="52"/>
          <w:szCs w:val="52"/>
        </w:rPr>
      </w:pPr>
      <w:r w:rsidRPr="00691E4B">
        <w:rPr>
          <w:rFonts w:ascii="Brush Script MT" w:hAnsi="Brush Script MT"/>
          <w:bCs/>
          <w:color w:val="E36C0A" w:themeColor="accent6" w:themeShade="BF"/>
          <w:sz w:val="52"/>
          <w:szCs w:val="52"/>
        </w:rPr>
        <w:t xml:space="preserve">per onorare la Madre Speranza </w:t>
      </w:r>
    </w:p>
    <w:p w:rsidR="0039748A" w:rsidRPr="00691E4B" w:rsidRDefault="00691E4B" w:rsidP="00691E4B">
      <w:pPr>
        <w:shd w:val="clear" w:color="auto" w:fill="FFFFFF"/>
        <w:tabs>
          <w:tab w:val="left" w:pos="2355"/>
        </w:tabs>
        <w:spacing w:after="0"/>
        <w:jc w:val="center"/>
        <w:rPr>
          <w:rFonts w:ascii="Brush Script MT" w:hAnsi="Brush Script MT"/>
          <w:bCs/>
          <w:color w:val="E36C0A" w:themeColor="accent6" w:themeShade="BF"/>
          <w:sz w:val="52"/>
          <w:szCs w:val="52"/>
        </w:rPr>
      </w:pPr>
      <w:r w:rsidRPr="00691E4B">
        <w:rPr>
          <w:rFonts w:ascii="Brush Script MT" w:hAnsi="Brush Script MT"/>
          <w:bCs/>
          <w:color w:val="E36C0A" w:themeColor="accent6" w:themeShade="BF"/>
          <w:sz w:val="52"/>
          <w:szCs w:val="52"/>
        </w:rPr>
        <w:t>nell’anniversario della sua beatificazione.</w:t>
      </w:r>
    </w:p>
    <w:p w:rsidR="00691E4B" w:rsidRDefault="00691E4B" w:rsidP="00691E4B">
      <w:pPr>
        <w:shd w:val="clear" w:color="auto" w:fill="FFFFFF"/>
        <w:tabs>
          <w:tab w:val="left" w:pos="2355"/>
        </w:tabs>
        <w:spacing w:after="0"/>
        <w:jc w:val="center"/>
        <w:rPr>
          <w:rFonts w:ascii="Brush Script MT" w:hAnsi="Brush Script MT"/>
          <w:bCs/>
          <w:color w:val="E36C0A" w:themeColor="accent6" w:themeShade="BF"/>
          <w:sz w:val="52"/>
          <w:szCs w:val="52"/>
        </w:rPr>
      </w:pPr>
      <w:r w:rsidRPr="00691E4B">
        <w:rPr>
          <w:rFonts w:ascii="Brush Script MT" w:hAnsi="Brush Script MT"/>
          <w:bCs/>
          <w:color w:val="E36C0A" w:themeColor="accent6" w:themeShade="BF"/>
          <w:sz w:val="52"/>
          <w:szCs w:val="52"/>
        </w:rPr>
        <w:t xml:space="preserve">Queste testimonianze saranno inserite </w:t>
      </w:r>
    </w:p>
    <w:p w:rsidR="00691E4B" w:rsidRPr="00691E4B" w:rsidRDefault="00691E4B" w:rsidP="00691E4B">
      <w:pPr>
        <w:shd w:val="clear" w:color="auto" w:fill="FFFFFF"/>
        <w:tabs>
          <w:tab w:val="left" w:pos="2355"/>
        </w:tabs>
        <w:spacing w:after="0"/>
        <w:jc w:val="center"/>
        <w:rPr>
          <w:rFonts w:ascii="Brush Script MT" w:hAnsi="Brush Script MT"/>
          <w:bCs/>
          <w:color w:val="E36C0A" w:themeColor="accent6" w:themeShade="BF"/>
          <w:sz w:val="52"/>
          <w:szCs w:val="52"/>
        </w:rPr>
      </w:pPr>
      <w:r w:rsidRPr="00691E4B">
        <w:rPr>
          <w:rFonts w:ascii="Brush Script MT" w:hAnsi="Brush Script MT"/>
          <w:bCs/>
          <w:color w:val="E36C0A" w:themeColor="accent6" w:themeShade="BF"/>
          <w:sz w:val="52"/>
          <w:szCs w:val="52"/>
        </w:rPr>
        <w:t>nel programma della celebrazione</w:t>
      </w:r>
      <w:r>
        <w:rPr>
          <w:rFonts w:ascii="Brush Script MT" w:hAnsi="Brush Script MT"/>
          <w:bCs/>
          <w:color w:val="E36C0A" w:themeColor="accent6" w:themeShade="BF"/>
          <w:sz w:val="52"/>
          <w:szCs w:val="52"/>
        </w:rPr>
        <w:t>.</w:t>
      </w:r>
    </w:p>
    <w:p w:rsidR="00111C6D" w:rsidRDefault="00111C6D" w:rsidP="00111C6D">
      <w:pPr>
        <w:shd w:val="clear" w:color="auto" w:fill="FFFFFF"/>
        <w:spacing w:after="0"/>
        <w:jc w:val="center"/>
        <w:rPr>
          <w:rFonts w:ascii="AR DECODE" w:hAnsi="AR DECODE" w:cs="Times New Roman"/>
          <w:b/>
          <w:color w:val="00B050"/>
          <w:sz w:val="72"/>
          <w:szCs w:val="72"/>
        </w:rPr>
      </w:pPr>
      <w:r>
        <w:rPr>
          <w:rFonts w:ascii="Brush Script MT" w:hAnsi="Brush Script MT"/>
          <w:bCs/>
          <w:noProof/>
          <w:color w:val="E36C0A" w:themeColor="accent6" w:themeShade="BF"/>
          <w:sz w:val="24"/>
          <w:szCs w:val="24"/>
          <w:lang w:eastAsia="it-IT"/>
        </w:rPr>
        <w:lastRenderedPageBreak/>
        <w:drawing>
          <wp:anchor distT="0" distB="0" distL="114300" distR="114300" simplePos="0" relativeHeight="251670528" behindDoc="0" locked="0" layoutInCell="1" allowOverlap="1">
            <wp:simplePos x="0" y="0"/>
            <wp:positionH relativeFrom="column">
              <wp:posOffset>2556510</wp:posOffset>
            </wp:positionH>
            <wp:positionV relativeFrom="paragraph">
              <wp:posOffset>-223520</wp:posOffset>
            </wp:positionV>
            <wp:extent cx="952500" cy="1409700"/>
            <wp:effectExtent l="19050" t="0" r="0" b="0"/>
            <wp:wrapSquare wrapText="bothSides"/>
            <wp:docPr id="9"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45" cstate="print"/>
                    <a:srcRect/>
                    <a:stretch>
                      <a:fillRect/>
                    </a:stretch>
                  </pic:blipFill>
                  <pic:spPr bwMode="auto">
                    <a:xfrm>
                      <a:off x="0" y="0"/>
                      <a:ext cx="952500" cy="1409700"/>
                    </a:xfrm>
                    <a:prstGeom prst="rect">
                      <a:avLst/>
                    </a:prstGeom>
                    <a:noFill/>
                  </pic:spPr>
                </pic:pic>
              </a:graphicData>
            </a:graphic>
          </wp:anchor>
        </w:drawing>
      </w:r>
      <w:r>
        <w:rPr>
          <w:rFonts w:ascii="AR DECODE" w:hAnsi="AR DECODE" w:cs="Times New Roman"/>
          <w:b/>
          <w:color w:val="00B050"/>
          <w:sz w:val="72"/>
          <w:szCs w:val="72"/>
        </w:rPr>
        <w:t xml:space="preserve">Educarsi con i pensieri di </w:t>
      </w:r>
    </w:p>
    <w:p w:rsidR="00111C6D" w:rsidRDefault="00111C6D" w:rsidP="00111C6D">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111C6D" w:rsidRDefault="00111C6D" w:rsidP="00111C6D">
      <w:pPr>
        <w:spacing w:after="0" w:line="240" w:lineRule="atLeast"/>
        <w:rPr>
          <w:rFonts w:ascii="Times New Roman" w:hAnsi="Times New Roman" w:cs="Times New Roman"/>
        </w:rPr>
      </w:pPr>
      <w:r>
        <w:rPr>
          <w:rFonts w:ascii="Times New Roman" w:hAnsi="Times New Roman" w:cs="Times New Roman"/>
          <w:b/>
        </w:rPr>
        <w:t>Verità – libertà – Amore</w:t>
      </w:r>
    </w:p>
    <w:p w:rsidR="00111C6D" w:rsidRDefault="00111C6D" w:rsidP="00111C6D">
      <w:pPr>
        <w:spacing w:after="0" w:line="240" w:lineRule="atLeast"/>
        <w:ind w:right="-1"/>
        <w:jc w:val="both"/>
        <w:rPr>
          <w:rFonts w:ascii="Times New Roman" w:hAnsi="Times New Roman" w:cs="Times New Roman"/>
          <w:i/>
        </w:rPr>
      </w:pPr>
      <w:r>
        <w:rPr>
          <w:rFonts w:ascii="Times New Roman" w:hAnsi="Times New Roman" w:cs="Times New Roman"/>
          <w:i/>
        </w:rPr>
        <w:t>-</w:t>
      </w:r>
      <w:r>
        <w:rPr>
          <w:rFonts w:ascii="Times New Roman" w:hAnsi="Times New Roman" w:cs="Times New Roman"/>
          <w:i/>
        </w:rPr>
        <w:tab/>
        <w:t xml:space="preserve">Gesù mio, fa che sappia stimare  nella giusta misura quanto ho ricevuto da te e questa consapevolezza mi spinga ad una grande riconoscenza; la contemplazione delle mie infinite ingratitudini, debolezze e miserie infonda in me un grande disprezzo di me stessa che provochi la vera umiltà che ha come conseguenza l’amore; poiché secondo quanto tu mi dici nel vuoto di </w:t>
      </w:r>
      <w:proofErr w:type="spellStart"/>
      <w:r>
        <w:rPr>
          <w:rFonts w:ascii="Times New Roman" w:hAnsi="Times New Roman" w:cs="Times New Roman"/>
          <w:i/>
        </w:rPr>
        <w:t>sè</w:t>
      </w:r>
      <w:proofErr w:type="spellEnd"/>
      <w:r>
        <w:rPr>
          <w:rFonts w:ascii="Times New Roman" w:hAnsi="Times New Roman" w:cs="Times New Roman"/>
          <w:i/>
        </w:rPr>
        <w:t xml:space="preserve">  si realizza l’unione con Te, mio Dio.</w:t>
      </w:r>
    </w:p>
    <w:p w:rsidR="00111C6D" w:rsidRDefault="00111C6D" w:rsidP="00111C6D">
      <w:pPr>
        <w:spacing w:after="0" w:line="240" w:lineRule="atLeast"/>
        <w:ind w:right="-1"/>
        <w:jc w:val="both"/>
        <w:rPr>
          <w:rFonts w:ascii="Times New Roman" w:hAnsi="Times New Roman" w:cs="Times New Roman"/>
        </w:rPr>
      </w:pPr>
      <w:r>
        <w:rPr>
          <w:rFonts w:ascii="Times New Roman" w:hAnsi="Times New Roman" w:cs="Times New Roman"/>
          <w:i/>
        </w:rPr>
        <w:t>-</w:t>
      </w:r>
      <w:r>
        <w:rPr>
          <w:rFonts w:ascii="Times New Roman" w:hAnsi="Times New Roman" w:cs="Times New Roman"/>
          <w:i/>
        </w:rPr>
        <w:tab/>
        <w:t xml:space="preserve">Dio mio, quando arriverà il momento beato nel quale potrò dire con tutta verità che ti amo perdutamente perché sei per me tutto; e altro non desidero all’infuori di te, </w:t>
      </w:r>
      <w:proofErr w:type="spellStart"/>
      <w:r>
        <w:rPr>
          <w:rFonts w:ascii="Times New Roman" w:hAnsi="Times New Roman" w:cs="Times New Roman"/>
          <w:i/>
        </w:rPr>
        <w:t>nè</w:t>
      </w:r>
      <w:proofErr w:type="spellEnd"/>
      <w:r>
        <w:rPr>
          <w:rFonts w:ascii="Times New Roman" w:hAnsi="Times New Roman" w:cs="Times New Roman"/>
          <w:i/>
        </w:rPr>
        <w:t xml:space="preserve"> cerco e niente trovo meritevole del mio amore! (Madre Speranza “</w:t>
      </w:r>
      <w:proofErr w:type="spellStart"/>
      <w:r>
        <w:rPr>
          <w:rFonts w:ascii="Times New Roman" w:hAnsi="Times New Roman" w:cs="Times New Roman"/>
          <w:i/>
        </w:rPr>
        <w:t>El</w:t>
      </w:r>
      <w:proofErr w:type="spellEnd"/>
      <w:r>
        <w:rPr>
          <w:rFonts w:ascii="Times New Roman" w:hAnsi="Times New Roman" w:cs="Times New Roman"/>
          <w:i/>
        </w:rPr>
        <w:t xml:space="preserve"> Pan 18, 820-821) </w:t>
      </w:r>
      <w:r>
        <w:rPr>
          <w:rFonts w:ascii="Times New Roman" w:hAnsi="Times New Roman" w:cs="Times New Roman"/>
        </w:rPr>
        <w:t>Che cosa potrà dare un nuovo corso alla storia per vedere l’uomo, con le sue straordinarie potenzialità, dare una inedita e sorprendente svolta nella sua vita? La terra è un habitat dove le specie nascono, si sviluppano, si riproducono e muoiono. Ma la terra è anche un ambiente che, per definizione è “la situazione l’intorno in cui e con cui un elemento fisico o virtuale o una persona si rapporta e si relaziona”. Collocarsi nell’habitat vuol dire vivere per obbedire ai ritmi biologici del mondo animale. E’ un esistere legato alla legge della sopravvivenza, che ha comunque una sua dignità e obbedisce a regole pre-definite dalla natura stessa. Poi c’è l’ambiente: siamo comunque nell’ambito della biosfera, dove l’uomo vuole dare significati al suo esistere. Nascono le filosofie e le religioni e l’eterna domanda, sempre uguale: “Chi sono io?” “Chi è l’uomo?” le risposte sono molteplici. Vediamo nascere nel secolo scorso correnti filosofiche, che riducono l’uomo a semplice occupante dell’habitat o che, in varie forme, viene collocato nell’ambiente. C’è differenza. La capacità di porsi in relazione è vitale, indispensabile per l’uomo, altrimenti egli diventa semplice oggetto che usa e si lascia usare. Porsi in relazione si carica di significato soltanto se il “trait d’</w:t>
      </w:r>
      <w:proofErr w:type="spellStart"/>
      <w:r>
        <w:rPr>
          <w:rFonts w:ascii="Times New Roman" w:hAnsi="Times New Roman" w:cs="Times New Roman"/>
        </w:rPr>
        <w:t>union</w:t>
      </w:r>
      <w:proofErr w:type="spellEnd"/>
      <w:r>
        <w:rPr>
          <w:rFonts w:ascii="Times New Roman" w:hAnsi="Times New Roman" w:cs="Times New Roman"/>
        </w:rPr>
        <w:t xml:space="preserve">” è </w:t>
      </w:r>
      <w:r>
        <w:rPr>
          <w:rFonts w:ascii="Times New Roman" w:hAnsi="Times New Roman" w:cs="Times New Roman"/>
          <w:b/>
        </w:rPr>
        <w:t>l’amore</w:t>
      </w:r>
      <w:r>
        <w:rPr>
          <w:rFonts w:ascii="Times New Roman" w:hAnsi="Times New Roman" w:cs="Times New Roman"/>
        </w:rPr>
        <w:t>. Non c’è relazione vera se manca questo “valore aggiunto”. Allora, volendo approfondire: l’impostazione di una vera relazione risponde a questa equazione: Io – Tu e la verità che ci interpella. Dunque è la verità che lega insieme gli uomini liberi che si amano.</w:t>
      </w:r>
    </w:p>
    <w:p w:rsidR="00111C6D" w:rsidRDefault="00111C6D" w:rsidP="00111C6D">
      <w:pPr>
        <w:spacing w:after="0" w:line="240" w:lineRule="atLeast"/>
        <w:ind w:firstLine="708"/>
        <w:jc w:val="both"/>
        <w:rPr>
          <w:rFonts w:ascii="Times New Roman" w:hAnsi="Times New Roman" w:cs="Times New Roman"/>
        </w:rPr>
      </w:pPr>
      <w:r>
        <w:rPr>
          <w:rFonts w:ascii="Times New Roman" w:hAnsi="Times New Roman" w:cs="Times New Roman"/>
          <w:b/>
        </w:rPr>
        <w:t>Verità – libertà – Amore</w:t>
      </w:r>
      <w:r>
        <w:rPr>
          <w:rFonts w:ascii="Times New Roman" w:hAnsi="Times New Roman" w:cs="Times New Roman"/>
        </w:rPr>
        <w:t xml:space="preserve">: una triade neanche tanto misteriosa, se l’uomo si rende capace di fermarsi a riflettere, andando lentamente e facendo silenzio. C’è un detto che recita: </w:t>
      </w:r>
      <w:r>
        <w:rPr>
          <w:rFonts w:ascii="Times New Roman" w:hAnsi="Times New Roman" w:cs="Times New Roman"/>
          <w:b/>
        </w:rPr>
        <w:t>“Non correre: permetti alla tua anima di raggiungerti”</w:t>
      </w:r>
      <w:r>
        <w:rPr>
          <w:rFonts w:ascii="Times New Roman" w:hAnsi="Times New Roman" w:cs="Times New Roman"/>
        </w:rPr>
        <w:t xml:space="preserve">. Non si è ciò che si ha, neanche ciò che si sa, e neppure ciò che si vuole apparire. Si è nella misura in cui ci si forma una coscienza capace di amore. Amare in modo autentico, senza sovrastrutture, senza immagini distorte, senza maschera ma finalmente in autenticità e consapevolezza. Vivere in senso pieno, in questo mondo sempre più complesso e carico di difficoltà. Vivere comunque, magari sbagliare, ma riprendersi, facendo tesoro di tutte le esperienze, belle e brutte, sofferte ed esaltanti, per trarre da esse i valori che danno significato al nostro pensare, sentire ed agire. Non smettere di sperare, non avere troppe certezze, ma scoprirci liberi di gestire e riempire le pagine bianche lasciate in cerca di una penna illuminata. Quelle pagine si riempiono del vissuto di quell’uomo che ha rielaborato e che sa fare progetti e dare significati. Pensare, sì, ma anche “sentire”. Non smettere di sperare, non avere troppe certezze che mortificano la speranza. Scoprirci liberi per dare veramente una svolta alla storia. Ridare alla vita ciò che le abbiamo rubato: la dignità, la profonda spiritualità perché, anche se abbiamo ridotto l’esistenza a un vivere che nausea per sazietà, che la lascia nello smarrimento e nella costernazione, possiamo colmare il vuoto fatto di nichilismo alienante. </w:t>
      </w:r>
      <w:r>
        <w:rPr>
          <w:rFonts w:ascii="Times New Roman" w:hAnsi="Times New Roman" w:cs="Times New Roman"/>
        </w:rPr>
        <w:tab/>
        <w:t>Ci vuole volontà e cultura per crescere in consapevolezza; ci vuole un sentire che nasce dal silenzio e dalla lentezza, per dare spazio e parola al nostro Dio. L’uomo dovrà prepararsi a questa rivoluzione finalmente. Non più la rivoluzione culturale, non più la tanto sbandierata rivoluzione sessuale, ma un radicale cambiamento che nasce e si sviluppa nel, singolo intelligente, curioso e determinato ad andare alla conquista di sé. Una rivoluzione capace di meditazione di silenzio interiore e di preghiera. Una rivoluzione iniziata duemila anni fa da un Uomo che ha cambiato il corso della Storia e l’animo di tante persone, radicalmente. Egli si ritirava a pregare in silenzio: parlava al Padre per trarre da Lui tutta quella potenzialità d’Amore trasfigurante, che lo ha fatto risorgere dalla Croce alla Vita eterna.</w:t>
      </w:r>
    </w:p>
    <w:p w:rsidR="00111C6D" w:rsidRDefault="00111C6D" w:rsidP="00111C6D">
      <w:pPr>
        <w:autoSpaceDE w:val="0"/>
        <w:autoSpaceDN w:val="0"/>
        <w:adjustRightInd w:val="0"/>
        <w:spacing w:after="0" w:line="240" w:lineRule="auto"/>
        <w:ind w:firstLine="708"/>
        <w:jc w:val="both"/>
        <w:rPr>
          <w:rFonts w:ascii="Times New Roman" w:hAnsi="Times New Roman" w:cs="Times New Roman"/>
          <w:color w:val="000000"/>
        </w:rPr>
      </w:pPr>
      <w:r>
        <w:rPr>
          <w:rFonts w:ascii="Times New Roman" w:hAnsi="Times New Roman" w:cs="Times New Roman"/>
          <w:i/>
        </w:rPr>
        <w:t>“Non conformatevi alla mentalità di questo secolo, ma trasformatevi rinnovando la vostra mente, per poter discernere la volontà di Dio, ciò che è buono, a lui gradito e perfetto”. .</w:t>
      </w:r>
      <w:r>
        <w:rPr>
          <w:rFonts w:ascii="Times New Roman" w:hAnsi="Times New Roman" w:cs="Times New Roman"/>
          <w:color w:val="000000"/>
        </w:rPr>
        <w:t>(</w:t>
      </w:r>
      <w:proofErr w:type="spellStart"/>
      <w:r>
        <w:rPr>
          <w:rFonts w:ascii="Times New Roman" w:hAnsi="Times New Roman" w:cs="Times New Roman"/>
          <w:color w:val="000000"/>
        </w:rPr>
        <w:t>Rm</w:t>
      </w:r>
      <w:proofErr w:type="spellEnd"/>
      <w:r>
        <w:rPr>
          <w:rFonts w:ascii="Times New Roman" w:hAnsi="Times New Roman" w:cs="Times New Roman"/>
          <w:color w:val="000000"/>
        </w:rPr>
        <w:t xml:space="preserve"> 12,2)</w:t>
      </w:r>
    </w:p>
    <w:p w:rsidR="007F3F5B" w:rsidRDefault="00111C6D" w:rsidP="007F3F5B">
      <w:pPr>
        <w:spacing w:after="0" w:line="240" w:lineRule="atLeast"/>
        <w:jc w:val="right"/>
        <w:rPr>
          <w:rFonts w:ascii="Arial" w:hAnsi="Arial" w:cs="Arial"/>
          <w:color w:val="545400"/>
        </w:rPr>
      </w:pPr>
      <w:r>
        <w:rPr>
          <w:rFonts w:ascii="Times New Roman" w:hAnsi="Times New Roman" w:cs="Times New Roman"/>
        </w:rPr>
        <w:t>(Rubrica a cura di Dada)</w:t>
      </w:r>
      <w:r>
        <w:t xml:space="preserve">(Articolo di </w:t>
      </w:r>
      <w:proofErr w:type="spellStart"/>
      <w:r>
        <w:t>Teilhard</w:t>
      </w:r>
      <w:proofErr w:type="spellEnd"/>
      <w:r>
        <w:t xml:space="preserve"> de </w:t>
      </w:r>
      <w:proofErr w:type="spellStart"/>
      <w:r>
        <w:t>Jarden</w:t>
      </w:r>
      <w:proofErr w:type="spellEnd"/>
      <w:r>
        <w:t xml:space="preserve">, tratto, per gentile concessione da </w:t>
      </w:r>
      <w:proofErr w:type="spellStart"/>
      <w:r>
        <w:t>Teilhardurd</w:t>
      </w:r>
      <w:proofErr w:type="spellEnd"/>
      <w:r>
        <w:t>’</w:t>
      </w:r>
      <w:proofErr w:type="spellStart"/>
      <w:r>
        <w:t>hui</w:t>
      </w:r>
      <w:proofErr w:type="spellEnd"/>
      <w:r>
        <w:t xml:space="preserve">. </w:t>
      </w:r>
      <w:proofErr w:type="spellStart"/>
      <w:r>
        <w:t>Edition</w:t>
      </w:r>
      <w:proofErr w:type="spellEnd"/>
      <w:r>
        <w:t xml:space="preserve"> </w:t>
      </w:r>
      <w:proofErr w:type="spellStart"/>
      <w:r>
        <w:t>Europèenne</w:t>
      </w:r>
      <w:proofErr w:type="spellEnd"/>
      <w:r>
        <w:t>)</w:t>
      </w:r>
      <w:r>
        <w:rPr>
          <w:rFonts w:ascii="Arial" w:hAnsi="Arial" w:cs="Arial"/>
          <w:color w:val="545400"/>
        </w:rPr>
        <w:t> </w:t>
      </w:r>
    </w:p>
    <w:p w:rsidR="007F3F5B" w:rsidRPr="0037010B" w:rsidRDefault="007F3F5B" w:rsidP="00691E4B">
      <w:pPr>
        <w:spacing w:after="0" w:line="240" w:lineRule="atLeast"/>
        <w:jc w:val="center"/>
        <w:rPr>
          <w:bCs/>
          <w:color w:val="C00000"/>
        </w:rPr>
      </w:pPr>
      <w:r>
        <w:rPr>
          <w:rFonts w:ascii="Blackadder ITC" w:hAnsi="Blackadder ITC"/>
          <w:bCs/>
          <w:color w:val="C00000"/>
          <w:sz w:val="96"/>
          <w:szCs w:val="96"/>
        </w:rPr>
        <w:lastRenderedPageBreak/>
        <w:t xml:space="preserve">Consigli utili </w:t>
      </w:r>
      <w:r>
        <w:rPr>
          <w:rFonts w:ascii="Blackadder ITC" w:hAnsi="Blackadder ITC"/>
          <w:bCs/>
          <w:color w:val="C00000"/>
        </w:rPr>
        <w:t>Serena Spagnolo</w:t>
      </w:r>
    </w:p>
    <w:p w:rsidR="007F3F5B" w:rsidRPr="00E22C7A" w:rsidRDefault="007F3F5B" w:rsidP="007F3F5B">
      <w:pPr>
        <w:pStyle w:val="NormaleWeb"/>
        <w:spacing w:before="0" w:beforeAutospacing="0" w:after="0" w:afterAutospacing="0" w:line="240" w:lineRule="atLeast"/>
        <w:jc w:val="both"/>
        <w:rPr>
          <w:sz w:val="22"/>
          <w:szCs w:val="22"/>
        </w:rPr>
      </w:pPr>
      <w:r w:rsidRPr="00E22C7A">
        <w:rPr>
          <w:b/>
          <w:bCs/>
          <w:color w:val="000000"/>
          <w:sz w:val="22"/>
          <w:szCs w:val="22"/>
        </w:rPr>
        <w:t>ALIMENTAZIONE EMOZIONI TECNOLOGIA E PSICOMOTRICITA’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Il testo che segue verte su questi tre punti che, pur lontani, sono tra di loro collegati. La nutrizione e’ un tema ampio e importante che vede implicati tra loro diversi elementi e le prime basi si pongono durante la primissima infanzia con quello che avviene nella relazione madre-bambino.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Il tema e’ ampio e attualmente se ne parla in modo maggiore cercando di valorizzare e tutelare questi rimi momenti.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Nonostante questo spesso ci si trova a guardare scene piuttosto strane e poco sane alla relazione. Madri che allattano con persone che disturbano, madri che allattano con il cellulare davanti, mentre fanno foto o mentre pubblicano momenti da custodire sullo stato di </w:t>
      </w:r>
      <w:proofErr w:type="spellStart"/>
      <w:r w:rsidRPr="00E22C7A">
        <w:rPr>
          <w:color w:val="000000"/>
          <w:sz w:val="22"/>
          <w:szCs w:val="22"/>
        </w:rPr>
        <w:t>whatsapp</w:t>
      </w:r>
      <w:proofErr w:type="spellEnd"/>
      <w:r w:rsidRPr="00E22C7A">
        <w:rPr>
          <w:color w:val="000000"/>
          <w:sz w:val="22"/>
          <w:szCs w:val="22"/>
        </w:rPr>
        <w:t>.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Allattare mentre si sta facendo altro porta ad un fallimento della sintonizzazione madre-bambino, con conseguenti ricadute sulla </w:t>
      </w:r>
      <w:proofErr w:type="spellStart"/>
      <w:r w:rsidRPr="00E22C7A">
        <w:rPr>
          <w:color w:val="000000"/>
          <w:sz w:val="22"/>
          <w:szCs w:val="22"/>
        </w:rPr>
        <w:t>possibilita’</w:t>
      </w:r>
      <w:proofErr w:type="spellEnd"/>
      <w:r w:rsidRPr="00E22C7A">
        <w:rPr>
          <w:color w:val="000000"/>
          <w:sz w:val="22"/>
          <w:szCs w:val="22"/>
        </w:rPr>
        <w:t xml:space="preserve"> di connettersi con i bisogni di </w:t>
      </w:r>
      <w:proofErr w:type="spellStart"/>
      <w:r w:rsidRPr="00E22C7A">
        <w:rPr>
          <w:color w:val="000000"/>
          <w:sz w:val="22"/>
          <w:szCs w:val="22"/>
        </w:rPr>
        <w:t>accudimento</w:t>
      </w:r>
      <w:proofErr w:type="spellEnd"/>
      <w:r w:rsidRPr="00E22C7A">
        <w:rPr>
          <w:color w:val="000000"/>
          <w:sz w:val="22"/>
          <w:szCs w:val="22"/>
        </w:rPr>
        <w:t xml:space="preserve"> emotivo del bimbo/a. </w:t>
      </w:r>
    </w:p>
    <w:p w:rsidR="007F3F5B" w:rsidRPr="00E22C7A" w:rsidRDefault="007F3F5B" w:rsidP="007F3F5B">
      <w:pPr>
        <w:pStyle w:val="NormaleWeb"/>
        <w:spacing w:before="0" w:beforeAutospacing="0" w:after="0" w:afterAutospacing="0" w:line="240" w:lineRule="atLeast"/>
        <w:ind w:hanging="2"/>
        <w:jc w:val="both"/>
        <w:rPr>
          <w:sz w:val="22"/>
          <w:szCs w:val="22"/>
        </w:rPr>
      </w:pPr>
      <w:r w:rsidRPr="00E22C7A">
        <w:rPr>
          <w:color w:val="000000"/>
          <w:sz w:val="22"/>
          <w:szCs w:val="22"/>
        </w:rPr>
        <w:t xml:space="preserve">Tale </w:t>
      </w:r>
      <w:proofErr w:type="spellStart"/>
      <w:r w:rsidRPr="00E22C7A">
        <w:rPr>
          <w:color w:val="000000"/>
          <w:sz w:val="22"/>
          <w:szCs w:val="22"/>
        </w:rPr>
        <w:t>modalita’</w:t>
      </w:r>
      <w:proofErr w:type="spellEnd"/>
      <w:r w:rsidRPr="00E22C7A">
        <w:rPr>
          <w:color w:val="000000"/>
          <w:sz w:val="22"/>
          <w:szCs w:val="22"/>
        </w:rPr>
        <w:t xml:space="preserve"> relazionale e’ quella che, purtroppo, si vive anche nel contesto odierno sempre </w:t>
      </w:r>
      <w:proofErr w:type="spellStart"/>
      <w:r w:rsidRPr="00E22C7A">
        <w:rPr>
          <w:color w:val="000000"/>
          <w:sz w:val="22"/>
          <w:szCs w:val="22"/>
        </w:rPr>
        <w:t>piu’</w:t>
      </w:r>
      <w:proofErr w:type="spellEnd"/>
      <w:r w:rsidRPr="00E22C7A">
        <w:rPr>
          <w:color w:val="000000"/>
          <w:sz w:val="22"/>
          <w:szCs w:val="22"/>
        </w:rPr>
        <w:t xml:space="preserve"> disturbato dalle intromissioni tecnologiche, </w:t>
      </w:r>
      <w:proofErr w:type="spellStart"/>
      <w:r w:rsidRPr="00E22C7A">
        <w:rPr>
          <w:color w:val="000000"/>
          <w:sz w:val="22"/>
          <w:szCs w:val="22"/>
        </w:rPr>
        <w:t>difficolta’</w:t>
      </w:r>
      <w:proofErr w:type="spellEnd"/>
      <w:r w:rsidRPr="00E22C7A">
        <w:rPr>
          <w:color w:val="000000"/>
          <w:sz w:val="22"/>
          <w:szCs w:val="22"/>
        </w:rPr>
        <w:t xml:space="preserve"> che si e’ amplificata con il </w:t>
      </w:r>
      <w:proofErr w:type="spellStart"/>
      <w:r w:rsidRPr="00E22C7A">
        <w:rPr>
          <w:color w:val="000000"/>
          <w:sz w:val="22"/>
          <w:szCs w:val="22"/>
        </w:rPr>
        <w:t>covid</w:t>
      </w:r>
      <w:proofErr w:type="spellEnd"/>
      <w:r w:rsidRPr="00E22C7A">
        <w:rPr>
          <w:color w:val="000000"/>
          <w:sz w:val="22"/>
          <w:szCs w:val="22"/>
        </w:rPr>
        <w:t xml:space="preserve"> che ha portato ad un utilizzo maggiore della tecnologia.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Il momento dei pasti dovrebbe essere un momento di condivisione con i commensali o con </w:t>
      </w:r>
      <w:proofErr w:type="spellStart"/>
      <w:r w:rsidRPr="00E22C7A">
        <w:rPr>
          <w:color w:val="000000"/>
          <w:sz w:val="22"/>
          <w:szCs w:val="22"/>
        </w:rPr>
        <w:t>se’</w:t>
      </w:r>
      <w:proofErr w:type="spellEnd"/>
      <w:r w:rsidRPr="00E22C7A">
        <w:rPr>
          <w:color w:val="000000"/>
          <w:sz w:val="22"/>
          <w:szCs w:val="22"/>
        </w:rPr>
        <w:t xml:space="preserve"> stessi, un momento di relazione dove si condivide con </w:t>
      </w:r>
      <w:proofErr w:type="spellStart"/>
      <w:r w:rsidRPr="00E22C7A">
        <w:rPr>
          <w:color w:val="000000"/>
          <w:sz w:val="22"/>
          <w:szCs w:val="22"/>
        </w:rPr>
        <w:t>semplicita’</w:t>
      </w:r>
      <w:proofErr w:type="spellEnd"/>
      <w:r w:rsidRPr="00E22C7A">
        <w:rPr>
          <w:color w:val="000000"/>
          <w:sz w:val="22"/>
          <w:szCs w:val="22"/>
        </w:rPr>
        <w:t xml:space="preserve"> e un momento per raccontarsi o semplicemente stare in silenzio.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Un momento in cui tenere lontana la tecnologia, spegnere la televisione, evitare di pubblicare sullo stato di </w:t>
      </w:r>
      <w:proofErr w:type="spellStart"/>
      <w:r w:rsidRPr="00E22C7A">
        <w:rPr>
          <w:color w:val="000000"/>
          <w:sz w:val="22"/>
          <w:szCs w:val="22"/>
        </w:rPr>
        <w:t>whatsapp</w:t>
      </w:r>
      <w:proofErr w:type="spellEnd"/>
      <w:r w:rsidRPr="00E22C7A">
        <w:rPr>
          <w:color w:val="000000"/>
          <w:sz w:val="22"/>
          <w:szCs w:val="22"/>
        </w:rPr>
        <w:t xml:space="preserve"> cosa si sta mangiando e con chi si e’ e godersi le persone con cui si e’.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Di seguito un piccolo </w:t>
      </w:r>
      <w:proofErr w:type="spellStart"/>
      <w:r w:rsidRPr="00E22C7A">
        <w:rPr>
          <w:color w:val="000000"/>
          <w:sz w:val="22"/>
          <w:szCs w:val="22"/>
        </w:rPr>
        <w:t>gioco-attivita</w:t>
      </w:r>
      <w:proofErr w:type="spellEnd"/>
      <w:r w:rsidRPr="00E22C7A">
        <w:rPr>
          <w:color w:val="000000"/>
          <w:sz w:val="22"/>
          <w:szCs w:val="22"/>
        </w:rPr>
        <w:t xml:space="preserve">’ che </w:t>
      </w:r>
      <w:proofErr w:type="spellStart"/>
      <w:r w:rsidRPr="00E22C7A">
        <w:rPr>
          <w:color w:val="000000"/>
          <w:sz w:val="22"/>
          <w:szCs w:val="22"/>
        </w:rPr>
        <w:t>puo’</w:t>
      </w:r>
      <w:proofErr w:type="spellEnd"/>
      <w:r w:rsidRPr="00E22C7A">
        <w:rPr>
          <w:color w:val="000000"/>
          <w:sz w:val="22"/>
          <w:szCs w:val="22"/>
        </w:rPr>
        <w:t xml:space="preserve"> favorire la relazione intorno alla tavola: un barattolo in cui buttare un tappo di plastica associato ad un’emozione - un tappo per una cosa che vi ha resi felici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un tappo per una cosa che vi ha resi tristi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un tappo per una cosa che vi ha fatto arrabbiare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un tappo per una cosa che vi ha fatto spaventare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un tappo per una cosa che non vi e’ piaciuta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Propongo, infine, un tappo associato ad una cosa per cui ringraziare.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E’ sempre meno diffusa la </w:t>
      </w:r>
      <w:proofErr w:type="spellStart"/>
      <w:r w:rsidRPr="00E22C7A">
        <w:rPr>
          <w:color w:val="000000"/>
          <w:sz w:val="22"/>
          <w:szCs w:val="22"/>
        </w:rPr>
        <w:t>capacita’</w:t>
      </w:r>
      <w:proofErr w:type="spellEnd"/>
      <w:r w:rsidRPr="00E22C7A">
        <w:rPr>
          <w:color w:val="000000"/>
          <w:sz w:val="22"/>
          <w:szCs w:val="22"/>
        </w:rPr>
        <w:t xml:space="preserve"> di ringraziare ed e’ bene cominciare fin dalle primissime fasi ad aver cura di questo.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E’</w:t>
      </w:r>
      <w:proofErr w:type="spellStart"/>
      <w:r w:rsidRPr="00E22C7A">
        <w:rPr>
          <w:color w:val="000000"/>
          <w:sz w:val="22"/>
          <w:szCs w:val="22"/>
        </w:rPr>
        <w:t>altresi</w:t>
      </w:r>
      <w:proofErr w:type="spellEnd"/>
      <w:r w:rsidRPr="00E22C7A">
        <w:rPr>
          <w:color w:val="000000"/>
          <w:sz w:val="22"/>
          <w:szCs w:val="22"/>
        </w:rPr>
        <w:t xml:space="preserve"> </w:t>
      </w:r>
      <w:proofErr w:type="spellStart"/>
      <w:r w:rsidRPr="00E22C7A">
        <w:rPr>
          <w:color w:val="000000"/>
          <w:sz w:val="22"/>
          <w:szCs w:val="22"/>
        </w:rPr>
        <w:t>inevitavile</w:t>
      </w:r>
      <w:proofErr w:type="spellEnd"/>
      <w:r w:rsidRPr="00E22C7A">
        <w:rPr>
          <w:color w:val="000000"/>
          <w:sz w:val="22"/>
          <w:szCs w:val="22"/>
        </w:rPr>
        <w:t xml:space="preserve"> notare come sia aumentata l’obesità infantile, complice la sedentarietà ma anche il diffuso utilizzo senza regole di playstation, videogiochi e altro che si impossessa del tempo e della testa portando ad una maggiore </w:t>
      </w:r>
      <w:proofErr w:type="spellStart"/>
      <w:r w:rsidRPr="00E22C7A">
        <w:rPr>
          <w:color w:val="000000"/>
          <w:sz w:val="22"/>
          <w:szCs w:val="22"/>
        </w:rPr>
        <w:t>incapacita’</w:t>
      </w:r>
      <w:proofErr w:type="spellEnd"/>
      <w:r w:rsidRPr="00E22C7A">
        <w:rPr>
          <w:color w:val="000000"/>
          <w:sz w:val="22"/>
          <w:szCs w:val="22"/>
        </w:rPr>
        <w:t xml:space="preserve"> di concentrazione e attenzione.</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Il consumo di cibo spazzatura ha preso piede con il fast </w:t>
      </w:r>
      <w:proofErr w:type="spellStart"/>
      <w:r w:rsidRPr="00E22C7A">
        <w:rPr>
          <w:color w:val="000000"/>
          <w:sz w:val="22"/>
          <w:szCs w:val="22"/>
        </w:rPr>
        <w:t>food</w:t>
      </w:r>
      <w:proofErr w:type="spellEnd"/>
      <w:r w:rsidRPr="00E22C7A">
        <w:rPr>
          <w:color w:val="000000"/>
          <w:sz w:val="22"/>
          <w:szCs w:val="22"/>
        </w:rPr>
        <w:t xml:space="preserve"> nel mondo adolescenziale e adulto e, spesso, i genitori in casa non riescono a trovare altre strategie per tenere buoni i bambini complice anche la mancanza di tempo oggettiva quando i genitori sono lavoratori. La situazione si complica ulteriormente in situazioni di disabilità del </w:t>
      </w:r>
      <w:proofErr w:type="spellStart"/>
      <w:r w:rsidRPr="00E22C7A">
        <w:rPr>
          <w:color w:val="000000"/>
          <w:sz w:val="22"/>
          <w:szCs w:val="22"/>
        </w:rPr>
        <w:t>neurosviluppo</w:t>
      </w:r>
      <w:proofErr w:type="spellEnd"/>
      <w:r w:rsidRPr="00E22C7A">
        <w:rPr>
          <w:color w:val="000000"/>
          <w:sz w:val="22"/>
          <w:szCs w:val="22"/>
        </w:rPr>
        <w:t xml:space="preserve"> che, purt</w:t>
      </w:r>
      <w:r>
        <w:rPr>
          <w:color w:val="000000"/>
          <w:sz w:val="22"/>
          <w:szCs w:val="22"/>
        </w:rPr>
        <w:t>r</w:t>
      </w:r>
      <w:r w:rsidRPr="00E22C7A">
        <w:rPr>
          <w:color w:val="000000"/>
          <w:sz w:val="22"/>
          <w:szCs w:val="22"/>
        </w:rPr>
        <w:t xml:space="preserve">oppo, peggiorano con l’utilizzo di questi cibi che sono eccitanti. E’ importante non associare, soprattutto in queste ultime situazioni, il cibo ad altro - anche per quello la proposta del barattolo, in modo da evitare di associare il pasto ad alle emozioni (nelle persone grandi </w:t>
      </w:r>
      <w:proofErr w:type="spellStart"/>
      <w:r w:rsidRPr="00E22C7A">
        <w:rPr>
          <w:color w:val="000000"/>
          <w:sz w:val="22"/>
          <w:szCs w:val="22"/>
        </w:rPr>
        <w:t>puo’</w:t>
      </w:r>
      <w:proofErr w:type="spellEnd"/>
      <w:r w:rsidRPr="00E22C7A">
        <w:rPr>
          <w:color w:val="000000"/>
          <w:sz w:val="22"/>
          <w:szCs w:val="22"/>
        </w:rPr>
        <w:t xml:space="preserve"> essere sostituito da un diario o da un calendario in cui scrivere le emozioni o una cosa per cui essere grati).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E’ importante, inoltre, far si che il bambino faccia subito esperienze sensoriali: I BAMBINI DEVONO SPORCARSI.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Toccare e giocare da subito con gli alimenti è quello che i bambini sono portati a fare in natura ed è quello che permette loro di avere un maggiore sviluppo del canale sensoriale.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E’ da qui che si iniziano a porre le basi di quello che sarà poi la relazione con se stessi e con il corpo e le sue possibilità.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E’ importante ascoltare il bambino anche nei suoi limiti e non forzarlo con azioni piuttosto violente come il tappare il naso o il non far alzare da tavola a scuola finché non si è finito di mangiare.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 xml:space="preserve">Gli educatori e i genitori dovrebbero avere cura anche di questo, possono infatti con tali comportamenti iniziare a porre basi di una relazione sbagliata con il cibo che </w:t>
      </w:r>
      <w:proofErr w:type="spellStart"/>
      <w:r w:rsidRPr="00E22C7A">
        <w:rPr>
          <w:color w:val="000000"/>
          <w:sz w:val="22"/>
          <w:szCs w:val="22"/>
        </w:rPr>
        <w:t>verra’</w:t>
      </w:r>
      <w:proofErr w:type="spellEnd"/>
      <w:r w:rsidRPr="00E22C7A">
        <w:rPr>
          <w:color w:val="000000"/>
          <w:sz w:val="22"/>
          <w:szCs w:val="22"/>
        </w:rPr>
        <w:t xml:space="preserve"> associato alla paura o alla rabbia. </w:t>
      </w:r>
    </w:p>
    <w:p w:rsidR="007F3F5B" w:rsidRPr="00E22C7A" w:rsidRDefault="007F3F5B" w:rsidP="007F3F5B">
      <w:pPr>
        <w:pStyle w:val="NormaleWeb"/>
        <w:spacing w:before="0" w:beforeAutospacing="0" w:after="0" w:afterAutospacing="0" w:line="240" w:lineRule="atLeast"/>
        <w:ind w:firstLine="708"/>
        <w:jc w:val="both"/>
        <w:rPr>
          <w:color w:val="000000"/>
          <w:sz w:val="22"/>
          <w:szCs w:val="22"/>
        </w:rPr>
      </w:pPr>
      <w:r w:rsidRPr="00E22C7A">
        <w:rPr>
          <w:color w:val="000000"/>
          <w:sz w:val="22"/>
          <w:szCs w:val="22"/>
        </w:rPr>
        <w:t>Sono molto diffusi e attualmente in peggioramento, i disturbi alimentari. Tali disturbi sono spesso</w:t>
      </w:r>
    </w:p>
    <w:p w:rsidR="007F3F5B" w:rsidRDefault="007F3F5B" w:rsidP="007F3F5B">
      <w:pPr>
        <w:pStyle w:val="NormaleWeb"/>
        <w:spacing w:before="0" w:beforeAutospacing="0" w:after="0" w:afterAutospacing="0" w:line="240" w:lineRule="atLeast"/>
        <w:jc w:val="both"/>
        <w:rPr>
          <w:color w:val="000000"/>
          <w:sz w:val="22"/>
          <w:szCs w:val="22"/>
        </w:rPr>
      </w:pPr>
      <w:r w:rsidRPr="00E22C7A">
        <w:rPr>
          <w:color w:val="000000"/>
          <w:sz w:val="22"/>
          <w:szCs w:val="22"/>
        </w:rPr>
        <w:lastRenderedPageBreak/>
        <w:t xml:space="preserve">travisati e trattati alla leggera da professionisti, parenti e persone in generale con </w:t>
      </w:r>
      <w:proofErr w:type="spellStart"/>
      <w:r w:rsidRPr="00E22C7A">
        <w:rPr>
          <w:color w:val="000000"/>
          <w:sz w:val="22"/>
          <w:szCs w:val="22"/>
        </w:rPr>
        <w:t>ridicolizzazioni</w:t>
      </w:r>
      <w:proofErr w:type="spellEnd"/>
      <w:r w:rsidRPr="00E22C7A">
        <w:rPr>
          <w:color w:val="000000"/>
          <w:sz w:val="22"/>
          <w:szCs w:val="22"/>
        </w:rPr>
        <w:t xml:space="preserve"> che trovo</w:t>
      </w:r>
    </w:p>
    <w:p w:rsidR="007F3F5B" w:rsidRDefault="007F3F5B" w:rsidP="007F3F5B">
      <w:pPr>
        <w:pStyle w:val="NormaleWeb"/>
        <w:spacing w:before="0" w:beforeAutospacing="0" w:after="0" w:afterAutospacing="0" w:line="240" w:lineRule="atLeast"/>
        <w:jc w:val="both"/>
        <w:rPr>
          <w:color w:val="000000"/>
          <w:sz w:val="22"/>
          <w:szCs w:val="22"/>
        </w:rPr>
      </w:pPr>
      <w:r w:rsidRPr="00E22C7A">
        <w:rPr>
          <w:color w:val="000000"/>
          <w:sz w:val="22"/>
          <w:szCs w:val="22"/>
        </w:rPr>
        <w:t>umilianti per le persone che ne soffrono.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Un disturbo alimentare non nasce perché una persona vuole fare la modella, c’é sempre qualcosa di fondo che non va o all’interno di casa o all’interno di altri ambienti in cui si trova. </w:t>
      </w:r>
    </w:p>
    <w:p w:rsidR="007F3F5B" w:rsidRPr="00E22C7A" w:rsidRDefault="007F3F5B" w:rsidP="007F3F5B">
      <w:pPr>
        <w:pStyle w:val="NormaleWeb"/>
        <w:spacing w:before="0" w:beforeAutospacing="0" w:after="0" w:afterAutospacing="0" w:line="240" w:lineRule="atLeast"/>
        <w:ind w:firstLine="708"/>
        <w:jc w:val="both"/>
        <w:rPr>
          <w:sz w:val="22"/>
          <w:szCs w:val="22"/>
        </w:rPr>
      </w:pPr>
      <w:r w:rsidRPr="00E22C7A">
        <w:rPr>
          <w:color w:val="000000"/>
          <w:sz w:val="22"/>
          <w:szCs w:val="22"/>
        </w:rPr>
        <w:t>Fatta questa piccola digressione, continuo il testo con alcune indicazioni di attività gioco che è possibile riprodurre dentro casa come condivisione di momenti ludici con i bimbi e per recuperare il canale tattile e sensoriale che ormai si va perdendo.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ATTIVITA’ PER LA COORDINAZIONE OCULO-MANUALE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 fare canestro con un pomodorino in un bicchiere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2: infilzare un pezzo di formaggio con uno stuzzicadenti (non appuntito se il bimbo e’ piccolo) </w:t>
      </w:r>
    </w:p>
    <w:p w:rsidR="005C0DCA" w:rsidRDefault="007F3F5B" w:rsidP="007F3F5B">
      <w:pPr>
        <w:pStyle w:val="NormaleWeb"/>
        <w:spacing w:before="0" w:beforeAutospacing="0" w:after="0" w:afterAutospacing="0" w:line="240" w:lineRule="atLeast"/>
        <w:jc w:val="both"/>
        <w:rPr>
          <w:color w:val="000000"/>
          <w:sz w:val="22"/>
          <w:szCs w:val="22"/>
        </w:rPr>
      </w:pPr>
      <w:r w:rsidRPr="00E22C7A">
        <w:rPr>
          <w:color w:val="000000"/>
          <w:sz w:val="22"/>
          <w:szCs w:val="22"/>
        </w:rPr>
        <w:t xml:space="preserve">- gioco 3: utilizzare un gambo di finocchio come mazza da golf sul tavolo lanciando un pomodorino al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w:t>
      </w:r>
      <w:r w:rsidR="005C0DCA">
        <w:rPr>
          <w:color w:val="000000"/>
          <w:sz w:val="22"/>
          <w:szCs w:val="22"/>
        </w:rPr>
        <w:t xml:space="preserve"> </w:t>
      </w:r>
      <w:r w:rsidRPr="00E22C7A">
        <w:rPr>
          <w:color w:val="000000"/>
          <w:sz w:val="22"/>
          <w:szCs w:val="22"/>
        </w:rPr>
        <w:t>vicino - gioco 4 : SPAZIO ALLA FANTASIA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ATTIVITA’ PER I MOVIMENTI DELLA LINGUA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spalmare marmellata sulle labbra del bambino/a</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2: spalmare salsa di pomodoro sulle labbra del bambino/a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gioco 3: SPAZIO ALLA FANTASIA EVITATE </w:t>
      </w:r>
      <w:proofErr w:type="spellStart"/>
      <w:r w:rsidRPr="00E22C7A">
        <w:rPr>
          <w:color w:val="000000"/>
          <w:sz w:val="22"/>
          <w:szCs w:val="22"/>
        </w:rPr>
        <w:t>DI</w:t>
      </w:r>
      <w:proofErr w:type="spellEnd"/>
      <w:r w:rsidRPr="00E22C7A">
        <w:rPr>
          <w:color w:val="000000"/>
          <w:sz w:val="22"/>
          <w:szCs w:val="22"/>
        </w:rPr>
        <w:t xml:space="preserve"> UTILIZZARE SOLO LA NUTELLA. ATTIVITA’ PER LA COORDINAZIONE BIMANUALE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fare impasti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gioco 2: </w:t>
      </w:r>
      <w:proofErr w:type="spellStart"/>
      <w:r w:rsidRPr="00E22C7A">
        <w:rPr>
          <w:color w:val="000000"/>
          <w:sz w:val="22"/>
          <w:szCs w:val="22"/>
        </w:rPr>
        <w:t>schiacchiare</w:t>
      </w:r>
      <w:proofErr w:type="spellEnd"/>
      <w:r w:rsidRPr="00E22C7A">
        <w:rPr>
          <w:color w:val="000000"/>
          <w:sz w:val="22"/>
          <w:szCs w:val="22"/>
        </w:rPr>
        <w:t xml:space="preserve"> patate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3: SPAZIO ALLA FANTASIA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ATTIVITA’ PER I PREREQUISITI GRAFOMOTORI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aiutare ad asciugare l’insalata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gioco 2: aiutare a preparare il </w:t>
      </w:r>
      <w:proofErr w:type="spellStart"/>
      <w:r w:rsidRPr="00E22C7A">
        <w:rPr>
          <w:color w:val="000000"/>
          <w:sz w:val="22"/>
          <w:szCs w:val="22"/>
        </w:rPr>
        <w:t>pure’</w:t>
      </w:r>
      <w:proofErr w:type="spellEnd"/>
      <w:r w:rsidRPr="00E22C7A">
        <w:rPr>
          <w:color w:val="000000"/>
          <w:sz w:val="22"/>
          <w:szCs w:val="22"/>
        </w:rPr>
        <w:t>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3: temperare le carote (esiste un grande temperino per le carote e le verdure) - gioco 4: grattugiare il formaggio o le mele o altro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5: utilizzare uno spremiagrumi, meglio se manuale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ATTIVITA’ PER FAMILIARIZZARE CON I CONCETTI </w:t>
      </w:r>
      <w:proofErr w:type="spellStart"/>
      <w:r w:rsidRPr="00E22C7A">
        <w:rPr>
          <w:color w:val="000000"/>
          <w:sz w:val="22"/>
          <w:szCs w:val="22"/>
        </w:rPr>
        <w:t>DI</w:t>
      </w:r>
      <w:proofErr w:type="spellEnd"/>
      <w:r w:rsidRPr="00E22C7A">
        <w:rPr>
          <w:color w:val="000000"/>
          <w:sz w:val="22"/>
          <w:szCs w:val="22"/>
        </w:rPr>
        <w:t xml:space="preserve"> PRIMA/DOPO E CAUSA/EFFETTO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prendere una mela dividerla in due e cuocerne solo una, far notare al bambino la differenza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gioco 2: prendere un’arancia, spremerne </w:t>
      </w:r>
      <w:proofErr w:type="spellStart"/>
      <w:r w:rsidRPr="00E22C7A">
        <w:rPr>
          <w:color w:val="000000"/>
          <w:sz w:val="22"/>
          <w:szCs w:val="22"/>
        </w:rPr>
        <w:t>meta’</w:t>
      </w:r>
      <w:proofErr w:type="spellEnd"/>
      <w:r w:rsidRPr="00E22C7A">
        <w:rPr>
          <w:color w:val="000000"/>
          <w:sz w:val="22"/>
          <w:szCs w:val="22"/>
        </w:rPr>
        <w:t xml:space="preserve"> e far notare al bambino il passaggio - gioco 3: SPAZIO ALLA FANTASIA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Il concetto importante e’ ricordare che i bambini sono da aiutare nell’essere consapevoli di quello che accade. Spesso i bimbi fanno domande e allora viene </w:t>
      </w:r>
      <w:proofErr w:type="spellStart"/>
      <w:r w:rsidRPr="00E22C7A">
        <w:rPr>
          <w:color w:val="000000"/>
          <w:sz w:val="22"/>
          <w:szCs w:val="22"/>
        </w:rPr>
        <w:t>piu’</w:t>
      </w:r>
      <w:proofErr w:type="spellEnd"/>
      <w:r w:rsidRPr="00E22C7A">
        <w:rPr>
          <w:color w:val="000000"/>
          <w:sz w:val="22"/>
          <w:szCs w:val="22"/>
        </w:rPr>
        <w:t xml:space="preserve"> semplice ed immediato, altre volte o per </w:t>
      </w:r>
      <w:proofErr w:type="spellStart"/>
      <w:r w:rsidRPr="00E22C7A">
        <w:rPr>
          <w:color w:val="000000"/>
          <w:sz w:val="22"/>
          <w:szCs w:val="22"/>
        </w:rPr>
        <w:t>difficolta’</w:t>
      </w:r>
      <w:proofErr w:type="spellEnd"/>
      <w:r w:rsidRPr="00E22C7A">
        <w:rPr>
          <w:color w:val="000000"/>
          <w:sz w:val="22"/>
          <w:szCs w:val="22"/>
        </w:rPr>
        <w:t xml:space="preserve"> o semplicemente </w:t>
      </w:r>
      <w:proofErr w:type="spellStart"/>
      <w:r w:rsidRPr="00E22C7A">
        <w:rPr>
          <w:color w:val="000000"/>
          <w:sz w:val="22"/>
          <w:szCs w:val="22"/>
        </w:rPr>
        <w:t>perche’</w:t>
      </w:r>
      <w:proofErr w:type="spellEnd"/>
      <w:r w:rsidRPr="00E22C7A">
        <w:rPr>
          <w:color w:val="000000"/>
          <w:sz w:val="22"/>
          <w:szCs w:val="22"/>
        </w:rPr>
        <w:t xml:space="preserve"> </w:t>
      </w:r>
      <w:proofErr w:type="spellStart"/>
      <w:r w:rsidRPr="00E22C7A">
        <w:rPr>
          <w:color w:val="000000"/>
          <w:sz w:val="22"/>
          <w:szCs w:val="22"/>
        </w:rPr>
        <w:t>piu’</w:t>
      </w:r>
      <w:proofErr w:type="spellEnd"/>
      <w:r w:rsidRPr="00E22C7A">
        <w:rPr>
          <w:color w:val="000000"/>
          <w:sz w:val="22"/>
          <w:szCs w:val="22"/>
        </w:rPr>
        <w:t xml:space="preserve"> silenziosi non fanno domande ed e’ importante attivare dall’esterno, soprattutto nei </w:t>
      </w:r>
      <w:proofErr w:type="spellStart"/>
      <w:r w:rsidRPr="00E22C7A">
        <w:rPr>
          <w:color w:val="000000"/>
          <w:sz w:val="22"/>
          <w:szCs w:val="22"/>
        </w:rPr>
        <w:t>piu’</w:t>
      </w:r>
      <w:proofErr w:type="spellEnd"/>
      <w:r w:rsidRPr="00E22C7A">
        <w:rPr>
          <w:color w:val="000000"/>
          <w:sz w:val="22"/>
          <w:szCs w:val="22"/>
        </w:rPr>
        <w:t xml:space="preserve"> grandi, la </w:t>
      </w:r>
      <w:proofErr w:type="spellStart"/>
      <w:r w:rsidRPr="00E22C7A">
        <w:rPr>
          <w:color w:val="000000"/>
          <w:sz w:val="22"/>
          <w:szCs w:val="22"/>
        </w:rPr>
        <w:t>curiosita’</w:t>
      </w:r>
      <w:proofErr w:type="spellEnd"/>
      <w:r w:rsidRPr="00E22C7A">
        <w:rPr>
          <w:color w:val="000000"/>
          <w:sz w:val="22"/>
          <w:szCs w:val="22"/>
        </w:rPr>
        <w:t>.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La </w:t>
      </w:r>
      <w:proofErr w:type="spellStart"/>
      <w:r w:rsidRPr="00E22C7A">
        <w:rPr>
          <w:color w:val="000000"/>
          <w:sz w:val="22"/>
          <w:szCs w:val="22"/>
        </w:rPr>
        <w:t>curiosita’</w:t>
      </w:r>
      <w:proofErr w:type="spellEnd"/>
      <w:r w:rsidRPr="00E22C7A">
        <w:rPr>
          <w:color w:val="000000"/>
          <w:sz w:val="22"/>
          <w:szCs w:val="22"/>
        </w:rPr>
        <w:t xml:space="preserve"> e’ amica dell’uomo e della mente e la spasmodica tecnologia o l’avere tutto a portata di mano </w:t>
      </w:r>
      <w:proofErr w:type="spellStart"/>
      <w:r w:rsidRPr="00E22C7A">
        <w:rPr>
          <w:color w:val="000000"/>
          <w:sz w:val="22"/>
          <w:szCs w:val="22"/>
        </w:rPr>
        <w:t>puo’</w:t>
      </w:r>
      <w:proofErr w:type="spellEnd"/>
      <w:r w:rsidRPr="00E22C7A">
        <w:rPr>
          <w:color w:val="000000"/>
          <w:sz w:val="22"/>
          <w:szCs w:val="22"/>
        </w:rPr>
        <w:t xml:space="preserve"> spegnerla , </w:t>
      </w:r>
      <w:proofErr w:type="spellStart"/>
      <w:r w:rsidRPr="00E22C7A">
        <w:rPr>
          <w:color w:val="000000"/>
          <w:sz w:val="22"/>
          <w:szCs w:val="22"/>
        </w:rPr>
        <w:t>cosi’</w:t>
      </w:r>
      <w:proofErr w:type="spellEnd"/>
      <w:r w:rsidRPr="00E22C7A">
        <w:rPr>
          <w:color w:val="000000"/>
          <w:sz w:val="22"/>
          <w:szCs w:val="22"/>
        </w:rPr>
        <w:t xml:space="preserve"> come spegne il desiderio.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ATTIVITA’ PER LA COORDINAZIONE OCULOMANUALE E BIMANUALE: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spalmare miele o altro su una fetta di pane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2: preparare un panino e avvolgerlo nella pellicola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3: fare involtini con bresaola e rucola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gioco 4: sbucciare una frutta (banana con le mani per i </w:t>
      </w:r>
      <w:proofErr w:type="spellStart"/>
      <w:r w:rsidRPr="00E22C7A">
        <w:rPr>
          <w:color w:val="000000"/>
          <w:sz w:val="22"/>
          <w:szCs w:val="22"/>
        </w:rPr>
        <w:t>piu’</w:t>
      </w:r>
      <w:proofErr w:type="spellEnd"/>
      <w:r w:rsidRPr="00E22C7A">
        <w:rPr>
          <w:color w:val="000000"/>
          <w:sz w:val="22"/>
          <w:szCs w:val="22"/>
        </w:rPr>
        <w:t xml:space="preserve"> piccoli o con il coltello per i </w:t>
      </w:r>
      <w:proofErr w:type="spellStart"/>
      <w:r w:rsidRPr="00E22C7A">
        <w:rPr>
          <w:color w:val="000000"/>
          <w:sz w:val="22"/>
          <w:szCs w:val="22"/>
        </w:rPr>
        <w:t>piu’</w:t>
      </w:r>
      <w:proofErr w:type="spellEnd"/>
      <w:r w:rsidRPr="00E22C7A">
        <w:rPr>
          <w:color w:val="000000"/>
          <w:sz w:val="22"/>
          <w:szCs w:val="22"/>
        </w:rPr>
        <w:t xml:space="preserve"> grandi -considerate che se cuocete un po’ la frutta e la lasciate freddare la buccia diventa morbida ed e’ </w:t>
      </w:r>
      <w:proofErr w:type="spellStart"/>
      <w:r w:rsidRPr="00E22C7A">
        <w:rPr>
          <w:color w:val="000000"/>
          <w:sz w:val="22"/>
          <w:szCs w:val="22"/>
        </w:rPr>
        <w:t>possbile</w:t>
      </w:r>
      <w:proofErr w:type="spellEnd"/>
      <w:r w:rsidRPr="00E22C7A">
        <w:rPr>
          <w:color w:val="000000"/>
          <w:sz w:val="22"/>
          <w:szCs w:val="22"/>
        </w:rPr>
        <w:t xml:space="preserve"> sbucciarla con coltelli meno affilati o con le mani)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 gioco 5: TUTTO QUELLO CHE </w:t>
      </w:r>
      <w:proofErr w:type="spellStart"/>
      <w:r w:rsidRPr="00E22C7A">
        <w:rPr>
          <w:color w:val="000000"/>
          <w:sz w:val="22"/>
          <w:szCs w:val="22"/>
        </w:rPr>
        <w:t>VI</w:t>
      </w:r>
      <w:proofErr w:type="spellEnd"/>
      <w:r w:rsidRPr="00E22C7A">
        <w:rPr>
          <w:color w:val="000000"/>
          <w:sz w:val="22"/>
          <w:szCs w:val="22"/>
        </w:rPr>
        <w:t xml:space="preserve"> VIENE IN MENTE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ATTIVITA’ CON I NUMERI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1: prendere un qualsiasi alimento, farne pezzetti e contarli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2: familiarizzare con l’operazione sottrazione prendendo pochi pezzetti e facendo contare quanti sono prima e dopo un boccone</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gioco 3: familiarizzare con l’operazione addizione mettendo prima un pezzo di alimento e dopo l’altro.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ATTIVITA’ CON LE LETTERE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costruire le lettere con le bucce delle carote o altro tagliate per lungo o con altro che sia sottile e malleabile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disegnare le lettere su un piatto di farina con le dita </w:t>
      </w:r>
    </w:p>
    <w:p w:rsidR="007F3F5B" w:rsidRPr="00E22C7A" w:rsidRDefault="007F3F5B" w:rsidP="007F3F5B">
      <w:pPr>
        <w:pStyle w:val="NormaleWeb"/>
        <w:spacing w:before="0" w:beforeAutospacing="0" w:after="0" w:afterAutospacing="0" w:line="240" w:lineRule="atLeast"/>
        <w:jc w:val="both"/>
        <w:rPr>
          <w:sz w:val="22"/>
          <w:szCs w:val="22"/>
        </w:rPr>
      </w:pPr>
      <w:r w:rsidRPr="00E22C7A">
        <w:rPr>
          <w:color w:val="000000"/>
          <w:sz w:val="22"/>
          <w:szCs w:val="22"/>
        </w:rPr>
        <w:t xml:space="preserve">ATTIVITA’ </w:t>
      </w:r>
      <w:proofErr w:type="spellStart"/>
      <w:r w:rsidRPr="00E22C7A">
        <w:rPr>
          <w:color w:val="000000"/>
          <w:sz w:val="22"/>
          <w:szCs w:val="22"/>
        </w:rPr>
        <w:t>DI</w:t>
      </w:r>
      <w:proofErr w:type="spellEnd"/>
      <w:r w:rsidRPr="00E22C7A">
        <w:rPr>
          <w:color w:val="000000"/>
          <w:sz w:val="22"/>
          <w:szCs w:val="22"/>
        </w:rPr>
        <w:t xml:space="preserve"> RIPRODUZIONE </w:t>
      </w:r>
      <w:proofErr w:type="spellStart"/>
      <w:r w:rsidRPr="00E22C7A">
        <w:rPr>
          <w:color w:val="000000"/>
          <w:sz w:val="22"/>
          <w:szCs w:val="22"/>
        </w:rPr>
        <w:t>DI</w:t>
      </w:r>
      <w:proofErr w:type="spellEnd"/>
      <w:r w:rsidRPr="00E22C7A">
        <w:rPr>
          <w:color w:val="000000"/>
          <w:sz w:val="22"/>
          <w:szCs w:val="22"/>
        </w:rPr>
        <w:t xml:space="preserve"> VOLTI E CORPO </w:t>
      </w:r>
    </w:p>
    <w:p w:rsidR="007F3F5B" w:rsidRDefault="007F3F5B" w:rsidP="007F3F5B">
      <w:pPr>
        <w:pStyle w:val="NormaleWeb"/>
        <w:spacing w:before="0" w:beforeAutospacing="0" w:after="0" w:afterAutospacing="0" w:line="240" w:lineRule="atLeast"/>
        <w:jc w:val="both"/>
        <w:rPr>
          <w:color w:val="000000"/>
          <w:sz w:val="22"/>
          <w:szCs w:val="22"/>
        </w:rPr>
      </w:pPr>
      <w:r w:rsidRPr="00E22C7A">
        <w:rPr>
          <w:color w:val="000000"/>
          <w:sz w:val="22"/>
          <w:szCs w:val="22"/>
        </w:rPr>
        <w:t xml:space="preserve">- disegnare un viso con gli alimenti (es. due fettine di banana come occhi, un pomodoro come naso e una fetta di melone o limone o altro come bocca) - disegnare le emozioni base (gioia, tristezza, rabbia, paura e disgusto ) - disegnare un omino con tutto il corpo con gli </w:t>
      </w:r>
      <w:r w:rsidR="005C0DCA">
        <w:rPr>
          <w:color w:val="000000"/>
          <w:sz w:val="22"/>
          <w:szCs w:val="22"/>
        </w:rPr>
        <w:t>.</w:t>
      </w:r>
      <w:r w:rsidRPr="00E22C7A">
        <w:rPr>
          <w:color w:val="000000"/>
          <w:sz w:val="22"/>
          <w:szCs w:val="22"/>
        </w:rPr>
        <w:t>- SPAZIO ALLA FANTASIA </w:t>
      </w:r>
    </w:p>
    <w:p w:rsidR="00EA6279" w:rsidRPr="005E6544" w:rsidRDefault="00EA6279" w:rsidP="00EA6279">
      <w:pPr>
        <w:spacing w:after="0" w:line="240" w:lineRule="atLeast"/>
        <w:jc w:val="center"/>
        <w:rPr>
          <w:rFonts w:ascii="AR DECODE" w:eastAsia="Times New Roman" w:hAnsi="AR DECODE" w:cs="Times New Roman"/>
          <w:color w:val="DF41E3"/>
          <w:sz w:val="96"/>
          <w:szCs w:val="96"/>
          <w:lang w:eastAsia="it-IT"/>
        </w:rPr>
      </w:pPr>
      <w:r w:rsidRPr="005E6544">
        <w:rPr>
          <w:noProof/>
          <w:sz w:val="96"/>
          <w:szCs w:val="96"/>
          <w:lang w:eastAsia="it-IT"/>
        </w:rPr>
        <w:lastRenderedPageBreak/>
        <w:drawing>
          <wp:anchor distT="0" distB="0" distL="114300" distR="114300" simplePos="0" relativeHeight="251681792" behindDoc="0" locked="0" layoutInCell="1" allowOverlap="1">
            <wp:simplePos x="0" y="0"/>
            <wp:positionH relativeFrom="column">
              <wp:posOffset>2146935</wp:posOffset>
            </wp:positionH>
            <wp:positionV relativeFrom="paragraph">
              <wp:posOffset>-271145</wp:posOffset>
            </wp:positionV>
            <wp:extent cx="1288415" cy="1219200"/>
            <wp:effectExtent l="19050" t="0" r="6985" b="0"/>
            <wp:wrapSquare wrapText="bothSides"/>
            <wp:docPr id="21" name="Immagine 1" descr="http://sl.glitter-graphics.net/pub/3054/3054109bg1ra5b1b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http://sl.glitter-graphics.net/pub/3054/3054109bg1ra5b1be.gif"/>
                    <pic:cNvPicPr>
                      <a:picLocks noChangeAspect="1" noChangeArrowheads="1"/>
                    </pic:cNvPicPr>
                  </pic:nvPicPr>
                  <pic:blipFill>
                    <a:blip r:embed="rId46" cstate="print"/>
                    <a:srcRect/>
                    <a:stretch>
                      <a:fillRect/>
                    </a:stretch>
                  </pic:blipFill>
                  <pic:spPr bwMode="auto">
                    <a:xfrm>
                      <a:off x="0" y="0"/>
                      <a:ext cx="1288415" cy="1219200"/>
                    </a:xfrm>
                    <a:prstGeom prst="rect">
                      <a:avLst/>
                    </a:prstGeom>
                    <a:noFill/>
                  </pic:spPr>
                </pic:pic>
              </a:graphicData>
            </a:graphic>
          </wp:anchor>
        </w:drawing>
      </w:r>
      <w:r w:rsidRPr="005E6544">
        <w:rPr>
          <w:rFonts w:ascii="AR DECODE" w:eastAsia="Times New Roman" w:hAnsi="AR DECODE" w:cs="Times New Roman"/>
          <w:color w:val="DF41E3"/>
          <w:sz w:val="96"/>
          <w:szCs w:val="96"/>
          <w:lang w:eastAsia="it-IT"/>
        </w:rPr>
        <w:t xml:space="preserve">Largo </w:t>
      </w:r>
      <w:r w:rsidR="005E6544">
        <w:rPr>
          <w:rFonts w:ascii="AR DECODE" w:eastAsia="Times New Roman" w:hAnsi="AR DECODE" w:cs="Times New Roman"/>
          <w:color w:val="DF41E3"/>
          <w:sz w:val="96"/>
          <w:szCs w:val="96"/>
          <w:lang w:eastAsia="it-IT"/>
        </w:rPr>
        <w:t xml:space="preserve">   </w:t>
      </w:r>
      <w:r w:rsidRPr="005E6544">
        <w:rPr>
          <w:rFonts w:ascii="AR DECODE" w:eastAsia="Times New Roman" w:hAnsi="AR DECODE" w:cs="Times New Roman"/>
          <w:color w:val="DF41E3"/>
          <w:sz w:val="96"/>
          <w:szCs w:val="96"/>
          <w:lang w:eastAsia="it-IT"/>
        </w:rPr>
        <w:lastRenderedPageBreak/>
        <w:t>ai poeti</w:t>
      </w:r>
    </w:p>
    <w:p w:rsidR="00EA6279" w:rsidRDefault="00EA6279" w:rsidP="00EA6279">
      <w:pPr>
        <w:spacing w:after="0" w:line="240" w:lineRule="atLeast"/>
        <w:rPr>
          <w:rFonts w:ascii="Times New Roman" w:eastAsia="Times New Roman" w:hAnsi="Times New Roman" w:cs="Times New Roman"/>
          <w:b/>
          <w:color w:val="202124"/>
          <w:sz w:val="24"/>
          <w:szCs w:val="24"/>
          <w:lang w:eastAsia="it-IT"/>
        </w:rPr>
      </w:pPr>
    </w:p>
    <w:p w:rsidR="00EA6279" w:rsidRDefault="00EA6279" w:rsidP="00EA6279">
      <w:pPr>
        <w:shd w:val="clear" w:color="auto" w:fill="FFFFFF"/>
        <w:spacing w:after="0" w:line="240" w:lineRule="atLeast"/>
        <w:rPr>
          <w:rFonts w:ascii="Times New Roman" w:eastAsia="Times New Roman" w:hAnsi="Times New Roman" w:cs="Times New Roman"/>
          <w:b/>
          <w:color w:val="202124"/>
          <w:sz w:val="24"/>
          <w:szCs w:val="24"/>
          <w:lang w:eastAsia="it-IT"/>
        </w:rPr>
      </w:pPr>
    </w:p>
    <w:p w:rsidR="00EA6279" w:rsidRDefault="00EA6279" w:rsidP="00EA6279">
      <w:pPr>
        <w:pStyle w:val="NormaleWeb"/>
        <w:shd w:val="clear" w:color="auto" w:fill="FFFFFF"/>
        <w:spacing w:before="0" w:beforeAutospacing="0" w:after="0" w:afterAutospacing="0" w:line="240" w:lineRule="atLeast"/>
        <w:rPr>
          <w:b/>
          <w:color w:val="202122"/>
        </w:rPr>
        <w:sectPr w:rsidR="00EA6279" w:rsidSect="00EA6279">
          <w:type w:val="continuous"/>
          <w:pgSz w:w="11906" w:h="16838"/>
          <w:pgMar w:top="1417" w:right="1134" w:bottom="1134" w:left="1134" w:header="708" w:footer="708" w:gutter="0"/>
          <w:cols w:space="720"/>
        </w:sectPr>
      </w:pPr>
    </w:p>
    <w:p w:rsidR="00C42E5D" w:rsidRDefault="00C42E5D" w:rsidP="00EA6279">
      <w:pPr>
        <w:pStyle w:val="NormaleWeb"/>
        <w:shd w:val="clear" w:color="auto" w:fill="FFFFFF"/>
        <w:spacing w:before="0" w:beforeAutospacing="0" w:after="0" w:afterAutospacing="0" w:line="240" w:lineRule="atLeast"/>
        <w:rPr>
          <w:b/>
          <w:color w:val="202122"/>
          <w:sz w:val="22"/>
          <w:szCs w:val="22"/>
        </w:rPr>
      </w:pPr>
      <w:r>
        <w:rPr>
          <w:b/>
          <w:color w:val="202122"/>
          <w:sz w:val="22"/>
          <w:szCs w:val="22"/>
        </w:rPr>
        <w:lastRenderedPageBreak/>
        <w:t>Grazie, Signore</w:t>
      </w:r>
    </w:p>
    <w:p w:rsidR="00C42E5D" w:rsidRPr="00C42E5D" w:rsidRDefault="00C42E5D" w:rsidP="00EA6279">
      <w:pPr>
        <w:pStyle w:val="NormaleWeb"/>
        <w:shd w:val="clear" w:color="auto" w:fill="FFFFFF"/>
        <w:spacing w:before="0" w:beforeAutospacing="0" w:after="0" w:afterAutospacing="0" w:line="240" w:lineRule="atLeast"/>
        <w:rPr>
          <w:color w:val="202122"/>
          <w:sz w:val="22"/>
          <w:szCs w:val="22"/>
        </w:rPr>
      </w:pPr>
      <w:r>
        <w:rPr>
          <w:b/>
          <w:color w:val="202122"/>
          <w:sz w:val="22"/>
          <w:szCs w:val="22"/>
        </w:rPr>
        <w:tab/>
      </w:r>
      <w:r>
        <w:rPr>
          <w:color w:val="202122"/>
          <w:sz w:val="22"/>
          <w:szCs w:val="22"/>
        </w:rPr>
        <w:t>Umberto Torino da”Io prego così”</w:t>
      </w:r>
    </w:p>
    <w:p w:rsidR="00C42E5D" w:rsidRDefault="00C42E5D" w:rsidP="00EA6279">
      <w:pPr>
        <w:pStyle w:val="NormaleWeb"/>
        <w:shd w:val="clear" w:color="auto" w:fill="FFFFFF"/>
        <w:spacing w:before="0" w:beforeAutospacing="0" w:after="0" w:afterAutospacing="0" w:line="240" w:lineRule="atLeast"/>
        <w:rPr>
          <w:b/>
          <w:color w:val="202122"/>
          <w:sz w:val="22"/>
          <w:szCs w:val="22"/>
        </w:rPr>
      </w:pPr>
    </w:p>
    <w:p w:rsidR="00EA6279"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Tu mi dai la vita</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E mi aiuti a</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Lenire ogni ferita.</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Mi dai la calma,</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mi dai la pazienza</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per tollerare talvolta</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ogni aguzza deficienza.</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Tu mi aiuti, Signore,</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a sopportare il mio dolore</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col tuo dolore</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che allevia il mio,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per questo resti</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sempre e sempre</w:t>
      </w:r>
    </w:p>
    <w:p w:rsidR="00C42E5D" w:rsidRDefault="00C42E5D" w:rsidP="00EA6279">
      <w:pPr>
        <w:pStyle w:val="NormaleWeb"/>
        <w:shd w:val="clear" w:color="auto" w:fill="FFFFFF"/>
        <w:spacing w:before="0" w:beforeAutospacing="0" w:after="0" w:afterAutospacing="0" w:line="240" w:lineRule="atLeast"/>
        <w:rPr>
          <w:color w:val="202122"/>
          <w:sz w:val="22"/>
          <w:szCs w:val="22"/>
        </w:rPr>
      </w:pPr>
      <w:proofErr w:type="spellStart"/>
      <w:r>
        <w:rPr>
          <w:color w:val="202122"/>
          <w:sz w:val="22"/>
          <w:szCs w:val="22"/>
        </w:rPr>
        <w:t>iul</w:t>
      </w:r>
      <w:proofErr w:type="spellEnd"/>
      <w:r>
        <w:rPr>
          <w:color w:val="202122"/>
          <w:sz w:val="22"/>
          <w:szCs w:val="22"/>
        </w:rPr>
        <w:t xml:space="preserve"> mio Dio.</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Grazie, Signore,</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per tutte le volte</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che vengo ignorato,</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di Te non mi</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son mai dimenticato.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Per tutte le volte</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Che vengo evitato,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da Te non mi</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sono mai staccato.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Sia impeto il</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Tuo Spirito effuso,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a chi io sia escluso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da ogni intruso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e da ogni abuso.</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Grazie, Signore,</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per i raggiri</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ed i tradimenti</w:t>
      </w:r>
    </w:p>
    <w:p w:rsidR="00C42E5D" w:rsidRDefault="00C42E5D" w:rsidP="00BB6B90">
      <w:pPr>
        <w:pStyle w:val="NormaleWeb"/>
        <w:shd w:val="clear" w:color="auto" w:fill="FFFFFF"/>
        <w:spacing w:before="0" w:beforeAutospacing="0" w:after="0" w:afterAutospacing="0" w:line="240" w:lineRule="atLeast"/>
        <w:ind w:left="567"/>
        <w:rPr>
          <w:color w:val="202122"/>
          <w:sz w:val="22"/>
          <w:szCs w:val="22"/>
        </w:rPr>
      </w:pPr>
      <w:r>
        <w:rPr>
          <w:color w:val="202122"/>
          <w:sz w:val="22"/>
          <w:szCs w:val="22"/>
        </w:rPr>
        <w:t>intorno a me presenti,</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nessuno sembra vero</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ma solo Tu</w:t>
      </w:r>
    </w:p>
    <w:p w:rsidR="00C42E5D" w:rsidRDefault="00C42E5D" w:rsidP="00EA6279">
      <w:pPr>
        <w:pStyle w:val="NormaleWeb"/>
        <w:shd w:val="clear" w:color="auto" w:fill="FFFFFF"/>
        <w:spacing w:before="0" w:beforeAutospacing="0" w:after="0" w:afterAutospacing="0" w:line="240" w:lineRule="atLeast"/>
        <w:rPr>
          <w:color w:val="202122"/>
          <w:sz w:val="22"/>
          <w:szCs w:val="22"/>
        </w:rPr>
      </w:pPr>
      <w:r>
        <w:rPr>
          <w:color w:val="202122"/>
          <w:sz w:val="22"/>
          <w:szCs w:val="22"/>
        </w:rPr>
        <w:t>resti sincero.</w:t>
      </w:r>
    </w:p>
    <w:p w:rsidR="00EA6279" w:rsidRPr="001370CF" w:rsidRDefault="00C42E5D" w:rsidP="00BB6B90">
      <w:pPr>
        <w:pStyle w:val="le3song"/>
        <w:shd w:val="clear" w:color="auto" w:fill="FFFFFF"/>
        <w:spacing w:before="0" w:beforeAutospacing="0" w:after="0" w:afterAutospacing="0" w:line="240" w:lineRule="atLeast"/>
        <w:ind w:left="567"/>
        <w:rPr>
          <w:color w:val="333333"/>
          <w:sz w:val="22"/>
          <w:szCs w:val="22"/>
        </w:rPr>
      </w:pPr>
      <w:r w:rsidRPr="001370CF">
        <w:rPr>
          <w:color w:val="333333"/>
          <w:sz w:val="22"/>
          <w:szCs w:val="22"/>
        </w:rPr>
        <w:t>Signore, sono contento</w:t>
      </w:r>
    </w:p>
    <w:p w:rsidR="00C42E5D" w:rsidRPr="001370CF" w:rsidRDefault="00C42E5D" w:rsidP="00BB6B90">
      <w:pPr>
        <w:pStyle w:val="le3song"/>
        <w:shd w:val="clear" w:color="auto" w:fill="FFFFFF"/>
        <w:spacing w:before="0" w:beforeAutospacing="0" w:after="0" w:afterAutospacing="0" w:line="240" w:lineRule="atLeast"/>
        <w:ind w:left="567"/>
        <w:rPr>
          <w:color w:val="333333"/>
          <w:sz w:val="22"/>
          <w:szCs w:val="22"/>
        </w:rPr>
      </w:pPr>
      <w:r w:rsidRPr="001370CF">
        <w:rPr>
          <w:color w:val="333333"/>
          <w:sz w:val="22"/>
          <w:szCs w:val="22"/>
        </w:rPr>
        <w:t>Per il discernimento</w:t>
      </w:r>
    </w:p>
    <w:p w:rsidR="00C42E5D" w:rsidRPr="001370CF" w:rsidRDefault="00C42E5D" w:rsidP="00BB6B90">
      <w:pPr>
        <w:pStyle w:val="le3song"/>
        <w:shd w:val="clear" w:color="auto" w:fill="FFFFFF"/>
        <w:spacing w:before="0" w:beforeAutospacing="0" w:after="0" w:afterAutospacing="0" w:line="240" w:lineRule="atLeast"/>
        <w:ind w:left="567"/>
        <w:rPr>
          <w:color w:val="333333"/>
          <w:sz w:val="22"/>
          <w:szCs w:val="22"/>
        </w:rPr>
      </w:pPr>
      <w:r w:rsidRPr="001370CF">
        <w:rPr>
          <w:color w:val="333333"/>
          <w:sz w:val="22"/>
          <w:szCs w:val="22"/>
        </w:rPr>
        <w:t>Che mi dai,</w:t>
      </w:r>
    </w:p>
    <w:p w:rsidR="00C42E5D" w:rsidRPr="001370CF" w:rsidRDefault="00C42E5D" w:rsidP="00BB6B90">
      <w:pPr>
        <w:pStyle w:val="le3song"/>
        <w:shd w:val="clear" w:color="auto" w:fill="FFFFFF"/>
        <w:spacing w:before="0" w:beforeAutospacing="0" w:after="0" w:afterAutospacing="0" w:line="240" w:lineRule="atLeast"/>
        <w:ind w:left="567"/>
        <w:rPr>
          <w:color w:val="333333"/>
          <w:sz w:val="22"/>
          <w:szCs w:val="22"/>
        </w:rPr>
      </w:pPr>
      <w:r w:rsidRPr="001370CF">
        <w:rPr>
          <w:color w:val="333333"/>
          <w:sz w:val="22"/>
          <w:szCs w:val="22"/>
        </w:rPr>
        <w:t>in mezzo a tanta ipocrisia,</w:t>
      </w:r>
    </w:p>
    <w:p w:rsidR="00C42E5D" w:rsidRPr="001370CF" w:rsidRDefault="00C42E5D" w:rsidP="00BB6B90">
      <w:pPr>
        <w:pStyle w:val="le3song"/>
        <w:shd w:val="clear" w:color="auto" w:fill="FFFFFF"/>
        <w:spacing w:before="0" w:beforeAutospacing="0" w:after="0" w:afterAutospacing="0" w:line="240" w:lineRule="atLeast"/>
        <w:ind w:firstLine="567"/>
        <w:rPr>
          <w:color w:val="333333"/>
          <w:sz w:val="22"/>
          <w:szCs w:val="22"/>
        </w:rPr>
      </w:pPr>
      <w:r w:rsidRPr="001370CF">
        <w:rPr>
          <w:color w:val="333333"/>
          <w:sz w:val="22"/>
          <w:szCs w:val="22"/>
        </w:rPr>
        <w:t>sei per me</w:t>
      </w:r>
    </w:p>
    <w:p w:rsidR="00C42E5D" w:rsidRPr="001370CF" w:rsidRDefault="00C42E5D" w:rsidP="00BB6B90">
      <w:pPr>
        <w:pStyle w:val="le3song"/>
        <w:shd w:val="clear" w:color="auto" w:fill="FFFFFF"/>
        <w:spacing w:before="0" w:beforeAutospacing="0" w:after="0" w:afterAutospacing="0" w:line="240" w:lineRule="atLeast"/>
        <w:ind w:left="567"/>
        <w:rPr>
          <w:color w:val="333333"/>
          <w:sz w:val="22"/>
          <w:szCs w:val="22"/>
        </w:rPr>
      </w:pPr>
      <w:r w:rsidRPr="001370CF">
        <w:rPr>
          <w:color w:val="333333"/>
          <w:sz w:val="22"/>
          <w:szCs w:val="22"/>
        </w:rPr>
        <w:t>la migliore compagnia</w:t>
      </w:r>
      <w:r w:rsidR="001370CF" w:rsidRPr="001370CF">
        <w:rPr>
          <w:color w:val="333333"/>
          <w:sz w:val="22"/>
          <w:szCs w:val="22"/>
        </w:rPr>
        <w:t>.</w:t>
      </w:r>
    </w:p>
    <w:p w:rsidR="001370CF" w:rsidRP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t>Grazie tanto Signore,</w:t>
      </w:r>
    </w:p>
    <w:p w:rsidR="001370CF" w:rsidRP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t>per queste insidie,</w:t>
      </w:r>
    </w:p>
    <w:p w:rsidR="001370CF" w:rsidRP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t>presunzioni, false opinioni,</w:t>
      </w:r>
    </w:p>
    <w:p w:rsidR="001370CF" w:rsidRP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t>e tanta discriminazione</w:t>
      </w:r>
    </w:p>
    <w:p w:rsidR="001370CF" w:rsidRP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t>su di me</w:t>
      </w:r>
    </w:p>
    <w:p w:rsidR="001370CF" w:rsidRP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lastRenderedPageBreak/>
        <w:t>perché sempre più</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sidRPr="001370CF">
        <w:rPr>
          <w:color w:val="333333"/>
          <w:sz w:val="22"/>
          <w:szCs w:val="22"/>
        </w:rPr>
        <w:t>io confido in Te.</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Solo Tu, Signore,</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sei il mio giudice,</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mi rimetti dai miei peccati</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senza essere di nessuno complice,</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 xml:space="preserve">e della mia semplice </w:t>
      </w:r>
      <w:proofErr w:type="spellStart"/>
      <w:r>
        <w:rPr>
          <w:color w:val="333333"/>
          <w:sz w:val="22"/>
          <w:szCs w:val="22"/>
        </w:rPr>
        <w:t>esisenza</w:t>
      </w:r>
      <w:proofErr w:type="spellEnd"/>
      <w:r>
        <w:rPr>
          <w:color w:val="333333"/>
          <w:sz w:val="22"/>
          <w:szCs w:val="22"/>
        </w:rPr>
        <w:t>,</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ad ogni falsa presenza</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che trama ed inganna</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per recare danni,</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la rimando a Te</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 xml:space="preserve">per salvarla da tutti </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i suoi affanni.</w:t>
      </w:r>
    </w:p>
    <w:p w:rsidR="001370CF" w:rsidRDefault="001370CF" w:rsidP="00EA6279">
      <w:pPr>
        <w:pStyle w:val="le3song"/>
        <w:shd w:val="clear" w:color="auto" w:fill="FFFFFF"/>
        <w:spacing w:before="0" w:beforeAutospacing="0" w:after="0" w:afterAutospacing="0" w:line="240" w:lineRule="atLeast"/>
        <w:rPr>
          <w:color w:val="333333"/>
          <w:sz w:val="22"/>
          <w:szCs w:val="22"/>
        </w:rPr>
      </w:pPr>
    </w:p>
    <w:p w:rsidR="001370CF" w:rsidRDefault="001370CF" w:rsidP="00EA6279">
      <w:pPr>
        <w:pStyle w:val="le3song"/>
        <w:shd w:val="clear" w:color="auto" w:fill="FFFFFF"/>
        <w:spacing w:before="0" w:beforeAutospacing="0" w:after="0" w:afterAutospacing="0" w:line="240" w:lineRule="atLeast"/>
        <w:rPr>
          <w:b/>
          <w:color w:val="333333"/>
          <w:sz w:val="22"/>
          <w:szCs w:val="22"/>
        </w:rPr>
      </w:pPr>
      <w:r>
        <w:rPr>
          <w:b/>
          <w:color w:val="333333"/>
          <w:sz w:val="22"/>
          <w:szCs w:val="22"/>
        </w:rPr>
        <w:t>Nemico ombra</w:t>
      </w:r>
    </w:p>
    <w:p w:rsidR="001370CF" w:rsidRDefault="001370CF" w:rsidP="00EA6279">
      <w:pPr>
        <w:pStyle w:val="le3song"/>
        <w:shd w:val="clear" w:color="auto" w:fill="FFFFFF"/>
        <w:spacing w:before="0" w:beforeAutospacing="0" w:after="0" w:afterAutospacing="0" w:line="240" w:lineRule="atLeast"/>
        <w:rPr>
          <w:b/>
          <w:color w:val="333333"/>
          <w:sz w:val="22"/>
          <w:szCs w:val="22"/>
        </w:rPr>
      </w:pP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Signore,</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il nemico mi perseguita,</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si</w:t>
      </w:r>
      <w:r w:rsidR="00BB6B90">
        <w:rPr>
          <w:color w:val="333333"/>
          <w:sz w:val="22"/>
          <w:szCs w:val="22"/>
        </w:rPr>
        <w:t xml:space="preserve"> </w:t>
      </w:r>
      <w:r>
        <w:rPr>
          <w:color w:val="333333"/>
          <w:sz w:val="22"/>
          <w:szCs w:val="22"/>
        </w:rPr>
        <w:t>nasconde nell’apparenza,</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controlla la mia vita,</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ma solo in Te</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pongo speranza.</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Tu sei il mio rifugio</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e, senza alcun indugio,</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sono qui in Te raccolto</w:t>
      </w:r>
    </w:p>
    <w:p w:rsidR="001370CF" w:rsidRDefault="001370CF"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a prestare a Te ascolto.</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Tu mi comunichi tante cose</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E ti riveli mia difesa,</w:t>
      </w:r>
    </w:p>
    <w:p w:rsidR="001370CF" w:rsidRDefault="001370CF"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anche se si vive nel timore</w:t>
      </w:r>
      <w:r w:rsidR="00BB6B90">
        <w:rPr>
          <w:color w:val="333333"/>
          <w:sz w:val="22"/>
          <w:szCs w:val="22"/>
        </w:rPr>
        <w:t>,</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resti sempre Tu,</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Signore mio protettore.</w:t>
      </w:r>
    </w:p>
    <w:p w:rsidR="00BB6B90" w:rsidRDefault="00BB6B90"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Oh …, io di Te</w:t>
      </w:r>
    </w:p>
    <w:p w:rsidR="00BB6B90" w:rsidRDefault="005E6544"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n</w:t>
      </w:r>
      <w:r w:rsidR="00BB6B90">
        <w:rPr>
          <w:color w:val="333333"/>
          <w:sz w:val="22"/>
          <w:szCs w:val="22"/>
        </w:rPr>
        <w:t>on sono degno,</w:t>
      </w:r>
    </w:p>
    <w:p w:rsidR="00BB6B90" w:rsidRDefault="00BB6B90"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ma una tua mano</w:t>
      </w:r>
    </w:p>
    <w:p w:rsidR="00BB6B90" w:rsidRDefault="00BB6B90"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per sostegno,</w:t>
      </w:r>
    </w:p>
    <w:p w:rsidR="00BB6B90" w:rsidRDefault="00BB6B90"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mi aiuta a camminare</w:t>
      </w:r>
    </w:p>
    <w:p w:rsidR="00BB6B90" w:rsidRDefault="00BB6B90" w:rsidP="00BB6B90">
      <w:pPr>
        <w:pStyle w:val="le3song"/>
        <w:shd w:val="clear" w:color="auto" w:fill="FFFFFF"/>
        <w:spacing w:before="0" w:beforeAutospacing="0" w:after="0" w:afterAutospacing="0" w:line="240" w:lineRule="atLeast"/>
        <w:ind w:left="567"/>
        <w:rPr>
          <w:color w:val="333333"/>
          <w:sz w:val="22"/>
          <w:szCs w:val="22"/>
        </w:rPr>
      </w:pPr>
      <w:r>
        <w:rPr>
          <w:color w:val="333333"/>
          <w:sz w:val="22"/>
          <w:szCs w:val="22"/>
        </w:rPr>
        <w:t>con coraggio contro chi</w:t>
      </w:r>
    </w:p>
    <w:p w:rsidR="00BB6B90" w:rsidRDefault="00BB6B90" w:rsidP="00BB6B90">
      <w:pPr>
        <w:pStyle w:val="le3song"/>
        <w:shd w:val="clear" w:color="auto" w:fill="FFFFFF"/>
        <w:spacing w:before="0" w:beforeAutospacing="0" w:after="0" w:afterAutospacing="0" w:line="240" w:lineRule="atLeast"/>
        <w:ind w:firstLine="567"/>
        <w:rPr>
          <w:color w:val="333333"/>
          <w:sz w:val="22"/>
          <w:szCs w:val="22"/>
        </w:rPr>
      </w:pPr>
      <w:r>
        <w:rPr>
          <w:color w:val="333333"/>
          <w:sz w:val="22"/>
          <w:szCs w:val="22"/>
        </w:rPr>
        <w:t>mi vuole ostacolare.</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 xml:space="preserve">Lungo è il cammino, </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ma con lodi</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e con preghiere,</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resto a Te vicino.</w:t>
      </w:r>
    </w:p>
    <w:p w:rsidR="00BB6B90" w:rsidRDefault="00BB6B90" w:rsidP="00EA6279">
      <w:pPr>
        <w:pStyle w:val="le3song"/>
        <w:shd w:val="clear" w:color="auto" w:fill="FFFFFF"/>
        <w:spacing w:before="0" w:beforeAutospacing="0" w:after="0" w:afterAutospacing="0" w:line="240" w:lineRule="atLeast"/>
        <w:rPr>
          <w:color w:val="333333"/>
          <w:sz w:val="22"/>
          <w:szCs w:val="22"/>
        </w:rPr>
      </w:pP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All</w:t>
      </w:r>
      <w:r w:rsidR="005E6544">
        <w:rPr>
          <w:color w:val="333333"/>
          <w:sz w:val="22"/>
          <w:szCs w:val="22"/>
        </w:rPr>
        <w:t>a</w:t>
      </w:r>
      <w:r>
        <w:rPr>
          <w:color w:val="333333"/>
          <w:sz w:val="22"/>
          <w:szCs w:val="22"/>
        </w:rPr>
        <w:t xml:space="preserve"> Tua mete</w:t>
      </w:r>
      <w:r w:rsidR="005E6544">
        <w:rPr>
          <w:color w:val="333333"/>
          <w:sz w:val="22"/>
          <w:szCs w:val="22"/>
        </w:rPr>
        <w:t xml:space="preserve"> i</w:t>
      </w:r>
      <w:r>
        <w:rPr>
          <w:color w:val="333333"/>
          <w:sz w:val="22"/>
          <w:szCs w:val="22"/>
        </w:rPr>
        <w:t>o voglio arrivare</w:t>
      </w:r>
    </w:p>
    <w:p w:rsidR="00BB6B90" w:rsidRDefault="005E6544"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s</w:t>
      </w:r>
      <w:r w:rsidR="00BB6B90">
        <w:rPr>
          <w:color w:val="333333"/>
          <w:sz w:val="22"/>
          <w:szCs w:val="22"/>
        </w:rPr>
        <w:t>enza che niente</w:t>
      </w:r>
      <w:r>
        <w:rPr>
          <w:color w:val="333333"/>
          <w:sz w:val="22"/>
          <w:szCs w:val="22"/>
        </w:rPr>
        <w:t xml:space="preserve"> m</w:t>
      </w:r>
      <w:r w:rsidR="00BB6B90">
        <w:rPr>
          <w:color w:val="333333"/>
          <w:sz w:val="22"/>
          <w:szCs w:val="22"/>
        </w:rPr>
        <w:t>i possa deviare.</w:t>
      </w:r>
    </w:p>
    <w:p w:rsidR="00BB6B90"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Ancore, ancora</w:t>
      </w:r>
      <w:r w:rsidR="005E6544">
        <w:rPr>
          <w:color w:val="333333"/>
          <w:sz w:val="22"/>
          <w:szCs w:val="22"/>
        </w:rPr>
        <w:t xml:space="preserve"> l</w:t>
      </w:r>
      <w:r>
        <w:rPr>
          <w:color w:val="333333"/>
          <w:sz w:val="22"/>
          <w:szCs w:val="22"/>
        </w:rPr>
        <w:t>odi e gloria</w:t>
      </w:r>
    </w:p>
    <w:p w:rsidR="00BB6B90" w:rsidRDefault="005E6544"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a</w:t>
      </w:r>
      <w:r w:rsidR="00BB6B90">
        <w:rPr>
          <w:color w:val="333333"/>
          <w:sz w:val="22"/>
          <w:szCs w:val="22"/>
        </w:rPr>
        <w:t xml:space="preserve"> Te, Signore</w:t>
      </w:r>
      <w:r>
        <w:rPr>
          <w:color w:val="333333"/>
          <w:sz w:val="22"/>
          <w:szCs w:val="22"/>
        </w:rPr>
        <w:t>, c</w:t>
      </w:r>
      <w:r w:rsidR="00BB6B90">
        <w:rPr>
          <w:color w:val="333333"/>
          <w:sz w:val="22"/>
          <w:szCs w:val="22"/>
        </w:rPr>
        <w:t>on la gioia</w:t>
      </w:r>
    </w:p>
    <w:p w:rsidR="00BB6B90" w:rsidRDefault="005E6544"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n</w:t>
      </w:r>
      <w:r w:rsidR="00BB6B90">
        <w:rPr>
          <w:color w:val="333333"/>
          <w:sz w:val="22"/>
          <w:szCs w:val="22"/>
        </w:rPr>
        <w:t>el mio cuore</w:t>
      </w:r>
    </w:p>
    <w:p w:rsidR="00BB6B90" w:rsidRPr="001370CF" w:rsidRDefault="00BB6B90" w:rsidP="00EA6279">
      <w:pPr>
        <w:pStyle w:val="le3song"/>
        <w:shd w:val="clear" w:color="auto" w:fill="FFFFFF"/>
        <w:spacing w:before="0" w:beforeAutospacing="0" w:after="0" w:afterAutospacing="0" w:line="240" w:lineRule="atLeast"/>
        <w:rPr>
          <w:color w:val="333333"/>
          <w:sz w:val="22"/>
          <w:szCs w:val="22"/>
        </w:rPr>
      </w:pPr>
      <w:r>
        <w:rPr>
          <w:color w:val="333333"/>
          <w:sz w:val="22"/>
          <w:szCs w:val="22"/>
        </w:rPr>
        <w:tab/>
        <w:t>E così sia.</w:t>
      </w:r>
    </w:p>
    <w:p w:rsidR="00BB6B90" w:rsidRDefault="00BB6B90" w:rsidP="00616BE0">
      <w:pPr>
        <w:jc w:val="center"/>
        <w:rPr>
          <w:rFonts w:ascii="Times New Roman" w:hAnsi="Times New Roman" w:cs="Times New Roman"/>
          <w:noProof/>
          <w:sz w:val="24"/>
          <w:szCs w:val="24"/>
          <w:lang w:eastAsia="it-IT"/>
        </w:rPr>
        <w:sectPr w:rsidR="00BB6B90" w:rsidSect="00BB6B90">
          <w:type w:val="continuous"/>
          <w:pgSz w:w="11906" w:h="16838"/>
          <w:pgMar w:top="1417" w:right="1134" w:bottom="1134" w:left="1134" w:header="708" w:footer="708" w:gutter="0"/>
          <w:cols w:num="2" w:space="708"/>
          <w:docGrid w:linePitch="360"/>
        </w:sectPr>
      </w:pPr>
    </w:p>
    <w:p w:rsidR="001370CF" w:rsidRDefault="001370CF" w:rsidP="00616BE0">
      <w:pPr>
        <w:jc w:val="center"/>
        <w:rPr>
          <w:rFonts w:ascii="Times New Roman" w:hAnsi="Times New Roman" w:cs="Times New Roman"/>
          <w:noProof/>
          <w:sz w:val="24"/>
          <w:szCs w:val="24"/>
          <w:lang w:eastAsia="it-IT"/>
        </w:rPr>
      </w:pPr>
    </w:p>
    <w:p w:rsidR="008C1E31" w:rsidRDefault="008C1E31" w:rsidP="008C1E31">
      <w:pPr>
        <w:shd w:val="clear" w:color="auto" w:fill="FFFFFF"/>
        <w:spacing w:after="0" w:line="240" w:lineRule="atLeast"/>
        <w:jc w:val="center"/>
        <w:outlineLvl w:val="2"/>
        <w:rPr>
          <w:rFonts w:ascii="Times New Roman" w:eastAsia="Times New Roman" w:hAnsi="Times New Roman" w:cs="Times New Roman"/>
          <w:b/>
          <w:bCs/>
          <w:color w:val="434549"/>
          <w:sz w:val="24"/>
          <w:szCs w:val="24"/>
          <w:lang w:eastAsia="it-IT"/>
        </w:rPr>
      </w:pPr>
      <w:r>
        <w:rPr>
          <w:rFonts w:ascii="Times New Roman" w:eastAsia="Times New Roman" w:hAnsi="Times New Roman" w:cs="Times New Roman"/>
          <w:b/>
          <w:bCs/>
          <w:noProof/>
          <w:color w:val="434549"/>
          <w:sz w:val="24"/>
          <w:szCs w:val="24"/>
          <w:lang w:eastAsia="it-IT"/>
        </w:rPr>
        <w:drawing>
          <wp:inline distT="0" distB="0" distL="0" distR="0">
            <wp:extent cx="5781675" cy="1828800"/>
            <wp:effectExtent l="19050" t="0" r="9525" b="0"/>
            <wp:docPr id="19" name="Immagine 10" descr="C:\Users\suor rifugio\Desktop\TITOLI\Fatti edifican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uor rifugio\Desktop\TITOLI\Fatti edificanti.PNG"/>
                    <pic:cNvPicPr>
                      <a:picLocks noChangeAspect="1" noChangeArrowheads="1"/>
                    </pic:cNvPicPr>
                  </pic:nvPicPr>
                  <pic:blipFill>
                    <a:blip r:embed="rId47" cstate="print"/>
                    <a:srcRect/>
                    <a:stretch>
                      <a:fillRect/>
                    </a:stretch>
                  </pic:blipFill>
                  <pic:spPr bwMode="auto">
                    <a:xfrm>
                      <a:off x="0" y="0"/>
                      <a:ext cx="5781675" cy="1828800"/>
                    </a:xfrm>
                    <a:prstGeom prst="rect">
                      <a:avLst/>
                    </a:prstGeom>
                    <a:noFill/>
                    <a:ln w="9525">
                      <a:noFill/>
                      <a:miter lim="800000"/>
                      <a:headEnd/>
                      <a:tailEnd/>
                    </a:ln>
                  </pic:spPr>
                </pic:pic>
              </a:graphicData>
            </a:graphic>
          </wp:inline>
        </w:drawing>
      </w:r>
    </w:p>
    <w:p w:rsidR="008C1E31" w:rsidRPr="00C578C5" w:rsidRDefault="008C1E31" w:rsidP="008C1E31">
      <w:pPr>
        <w:shd w:val="clear" w:color="auto" w:fill="FFFFFF"/>
        <w:spacing w:after="0" w:line="240" w:lineRule="atLeast"/>
        <w:jc w:val="center"/>
        <w:outlineLvl w:val="2"/>
        <w:rPr>
          <w:rFonts w:ascii="Times New Roman" w:eastAsia="Times New Roman" w:hAnsi="Times New Roman" w:cs="Times New Roman"/>
          <w:color w:val="434549"/>
          <w:sz w:val="32"/>
          <w:szCs w:val="32"/>
          <w:lang w:eastAsia="it-IT"/>
        </w:rPr>
      </w:pPr>
      <w:r w:rsidRPr="00BE1657">
        <w:rPr>
          <w:rFonts w:ascii="Times New Roman" w:eastAsia="Times New Roman" w:hAnsi="Times New Roman" w:cs="Times New Roman"/>
          <w:b/>
          <w:bCs/>
          <w:color w:val="434549"/>
          <w:sz w:val="32"/>
          <w:szCs w:val="32"/>
          <w:lang w:eastAsia="it-IT"/>
        </w:rPr>
        <w:t>Testamento Spirituale di Padre </w:t>
      </w:r>
      <w:proofErr w:type="spellStart"/>
      <w:r w:rsidRPr="00BE1657">
        <w:rPr>
          <w:rFonts w:ascii="Times New Roman" w:eastAsia="Times New Roman" w:hAnsi="Times New Roman" w:cs="Times New Roman"/>
          <w:b/>
          <w:bCs/>
          <w:color w:val="434549"/>
          <w:sz w:val="32"/>
          <w:szCs w:val="32"/>
          <w:lang w:eastAsia="it-IT"/>
        </w:rPr>
        <w:t>Cyril</w:t>
      </w:r>
      <w:proofErr w:type="spellEnd"/>
      <w:r w:rsidRPr="00BE1657">
        <w:rPr>
          <w:rFonts w:ascii="Times New Roman" w:eastAsia="Times New Roman" w:hAnsi="Times New Roman" w:cs="Times New Roman"/>
          <w:b/>
          <w:bCs/>
          <w:color w:val="434549"/>
          <w:sz w:val="32"/>
          <w:szCs w:val="32"/>
          <w:lang w:eastAsia="it-IT"/>
        </w:rPr>
        <w:t xml:space="preserve"> </w:t>
      </w:r>
      <w:proofErr w:type="spellStart"/>
      <w:r w:rsidRPr="00BE1657">
        <w:rPr>
          <w:rFonts w:ascii="Times New Roman" w:eastAsia="Times New Roman" w:hAnsi="Times New Roman" w:cs="Times New Roman"/>
          <w:b/>
          <w:bCs/>
          <w:color w:val="434549"/>
          <w:sz w:val="32"/>
          <w:szCs w:val="32"/>
          <w:lang w:eastAsia="it-IT"/>
        </w:rPr>
        <w:t>Gordien</w:t>
      </w:r>
      <w:proofErr w:type="spellEnd"/>
    </w:p>
    <w:p w:rsidR="008C1E31" w:rsidRPr="00C578C5" w:rsidRDefault="008C1E31" w:rsidP="008C1E31">
      <w:pPr>
        <w:spacing w:after="0" w:line="240" w:lineRule="atLeast"/>
        <w:ind w:firstLine="709"/>
        <w:jc w:val="both"/>
        <w:rPr>
          <w:rFonts w:ascii="Times New Roman" w:eastAsia="Times New Roman" w:hAnsi="Times New Roman" w:cs="Times New Roman"/>
          <w:sz w:val="24"/>
          <w:szCs w:val="24"/>
          <w:lang w:eastAsia="it-IT"/>
        </w:rPr>
      </w:pPr>
    </w:p>
    <w:p w:rsidR="008C1E31"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Pr>
          <w:noProof/>
          <w:lang w:eastAsia="it-IT"/>
        </w:rPr>
        <w:drawing>
          <wp:inline distT="0" distB="0" distL="0" distR="0">
            <wp:extent cx="4391025" cy="2477237"/>
            <wp:effectExtent l="19050" t="0" r="9525" b="0"/>
            <wp:docPr id="22" name="Immagine 7" descr="https://www.aldomariavalli.it/wp-content/uploads/2023/04/abbe_gordien_2-904x5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aldomariavalli.it/wp-content/uploads/2023/04/abbe_gordien_2-904x510.jpg"/>
                    <pic:cNvPicPr>
                      <a:picLocks noChangeAspect="1" noChangeArrowheads="1"/>
                    </pic:cNvPicPr>
                  </pic:nvPicPr>
                  <pic:blipFill>
                    <a:blip r:embed="rId48" cstate="print"/>
                    <a:srcRect/>
                    <a:stretch>
                      <a:fillRect/>
                    </a:stretch>
                  </pic:blipFill>
                  <pic:spPr bwMode="auto">
                    <a:xfrm>
                      <a:off x="0" y="0"/>
                      <a:ext cx="4395098" cy="2479535"/>
                    </a:xfrm>
                    <a:prstGeom prst="rect">
                      <a:avLst/>
                    </a:prstGeom>
                    <a:noFill/>
                    <a:ln w="9525">
                      <a:noFill/>
                      <a:miter lim="800000"/>
                      <a:headEnd/>
                      <a:tailEnd/>
                    </a:ln>
                  </pic:spPr>
                </pic:pic>
              </a:graphicData>
            </a:graphic>
          </wp:inline>
        </w:drawing>
      </w:r>
      <w:r w:rsidRPr="00C578C5">
        <w:rPr>
          <w:rFonts w:ascii="Times New Roman" w:eastAsia="Times New Roman" w:hAnsi="Times New Roman" w:cs="Times New Roman"/>
          <w:color w:val="434549"/>
          <w:sz w:val="24"/>
          <w:szCs w:val="24"/>
          <w:lang w:eastAsia="it-IT"/>
        </w:rPr>
        <w:t xml:space="preserve"> </w:t>
      </w:r>
    </w:p>
    <w:p w:rsidR="008C1E31"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Vorrei iniziare queste poche righe di meditazione con un immenso ringraziamento a nostro Signore. Sì, ringrazio il mio Dio per la fede che ho ricevuto da bambino, una fede solida e pura, una fede che non è mai venuta meno nonostante le tante prove della vita, una fede che i miei cari genitori mi hanno trasmesso nella fedeltà e nel vero amore per la Chiesa. Ringrazio il Signore per la famiglia unita in cui sono nato e per tutto l’amore che i miei genitori e i miei fratelli mi hanno dato. Ho avuto un’infanzia molto felice, segnata dall’esempio di mio padre, un esempio di donazione nella sua professione di chirurgo e di fedeltà nella pratica religiosa.</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Mio padre mi ha trasmesso il senso dello sforzo, l’avversione per la pigrizia e l’accidia, il rigore nel lavoro ben fatto e la forza di lottare. Ha sempre dimostrato un grande coraggio nel difendere la vita e la fede, attraverso molteplici impegni, sia per tutte le questioni bioetiche, con la sua competenza di chirurgo, sia per difendere le scuole libere.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Mia madre mi ha trasmesso la sua dolcezza e gioia di vivere, il suo senso del bello e del buono, la sua fedele pietà e la sua finezza nelle relazioni. Ha anche sempre dimostrato un immenso coraggio nel sostenere mio padre alla fine della sua vita e nell’affrontare la sua nuova vita da vedova, così giovane, con i suoi figli da mantenere. Non si è mai arresa, spinta da una fede incrollabile. Ancora oggi affronta la mia malattia con il suo carattere ottimista e gioioso per andare avanti.</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b/>
          <w:bCs/>
          <w:color w:val="434549"/>
          <w:sz w:val="24"/>
          <w:szCs w:val="24"/>
          <w:lang w:eastAsia="it-IT"/>
        </w:rPr>
        <w:t>Ringrazio il Signore per aver chiamato me, suo indegno servitore, al sacerdozio.</w:t>
      </w:r>
      <w:r w:rsidRPr="00C578C5">
        <w:rPr>
          <w:rFonts w:ascii="Times New Roman" w:eastAsia="Times New Roman" w:hAnsi="Times New Roman" w:cs="Times New Roman"/>
          <w:color w:val="434549"/>
          <w:sz w:val="24"/>
          <w:szCs w:val="24"/>
          <w:lang w:eastAsia="it-IT"/>
        </w:rPr>
        <w:t> Quando ho sentito questa chiamata nel mio cuore, mi ha riempito di una gioia inesprimibile e allo stesso tempo di un timore pieno di rispetto per il Signore: perché mai io, che mi sento così indegno e incapace di assumere un tale ufficio e una così grande missione? </w:t>
      </w:r>
      <w:r w:rsidRPr="00C578C5">
        <w:rPr>
          <w:rFonts w:ascii="Times New Roman" w:eastAsia="Times New Roman" w:hAnsi="Times New Roman" w:cs="Times New Roman"/>
          <w:b/>
          <w:bCs/>
          <w:color w:val="434549"/>
          <w:sz w:val="24"/>
          <w:szCs w:val="24"/>
          <w:lang w:eastAsia="it-IT"/>
        </w:rPr>
        <w:t xml:space="preserve">Il mio </w:t>
      </w:r>
      <w:r w:rsidRPr="00C578C5">
        <w:rPr>
          <w:rFonts w:ascii="Times New Roman" w:eastAsia="Times New Roman" w:hAnsi="Times New Roman" w:cs="Times New Roman"/>
          <w:b/>
          <w:bCs/>
          <w:color w:val="434549"/>
          <w:sz w:val="24"/>
          <w:szCs w:val="24"/>
          <w:lang w:eastAsia="it-IT"/>
        </w:rPr>
        <w:lastRenderedPageBreak/>
        <w:t>cammino verso il sacerdozio, in seminario, è stato allo stesso tempo gioioso e doloroso.</w:t>
      </w:r>
      <w:r w:rsidRPr="00C578C5">
        <w:rPr>
          <w:rFonts w:ascii="Times New Roman" w:eastAsia="Times New Roman" w:hAnsi="Times New Roman" w:cs="Times New Roman"/>
          <w:color w:val="434549"/>
          <w:sz w:val="24"/>
          <w:szCs w:val="24"/>
          <w:lang w:eastAsia="it-IT"/>
        </w:rPr>
        <w:t> Gioioso, per le grazie ricevute, che mi hanno sempre rafforzato nella mia vocazione, e per tutto ciò che ho ricevuto attraverso la formazione;</w:t>
      </w:r>
      <w:r w:rsidRPr="00C578C5">
        <w:rPr>
          <w:rFonts w:ascii="Times New Roman" w:eastAsia="Times New Roman" w:hAnsi="Times New Roman" w:cs="Times New Roman"/>
          <w:b/>
          <w:bCs/>
          <w:color w:val="434549"/>
          <w:sz w:val="24"/>
          <w:szCs w:val="24"/>
          <w:lang w:eastAsia="it-IT"/>
        </w:rPr>
        <w:t> doloroso, anche, per le prove e le sofferenze provenienti dalla Chiesa.</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b/>
          <w:bCs/>
          <w:color w:val="434549"/>
          <w:sz w:val="24"/>
          <w:szCs w:val="24"/>
          <w:lang w:eastAsia="it-IT"/>
        </w:rPr>
        <w:t>Non ho mai tradito le convinzioni che mi animavano, nonostante le inevitabili persecuzioni.</w:t>
      </w:r>
      <w:r w:rsidRPr="00C578C5">
        <w:rPr>
          <w:rFonts w:ascii="Times New Roman" w:eastAsia="Times New Roman" w:hAnsi="Times New Roman" w:cs="Times New Roman"/>
          <w:color w:val="434549"/>
          <w:sz w:val="24"/>
          <w:szCs w:val="24"/>
          <w:lang w:eastAsia="it-IT"/>
        </w:rPr>
        <w:t xml:space="preserve"> Ho sempre resistito, combattuto e lottato quando sentivo che la menzogna, la mediocrità o la perversione erano all’opera. Sono stato </w:t>
      </w:r>
      <w:proofErr w:type="spellStart"/>
      <w:r w:rsidRPr="00C578C5">
        <w:rPr>
          <w:rFonts w:ascii="Times New Roman" w:eastAsia="Times New Roman" w:hAnsi="Times New Roman" w:cs="Times New Roman"/>
          <w:color w:val="434549"/>
          <w:sz w:val="24"/>
          <w:szCs w:val="24"/>
          <w:lang w:eastAsia="it-IT"/>
        </w:rPr>
        <w:t>bullizzato</w:t>
      </w:r>
      <w:proofErr w:type="spellEnd"/>
      <w:r w:rsidRPr="00C578C5">
        <w:rPr>
          <w:rFonts w:ascii="Times New Roman" w:eastAsia="Times New Roman" w:hAnsi="Times New Roman" w:cs="Times New Roman"/>
          <w:color w:val="434549"/>
          <w:sz w:val="24"/>
          <w:szCs w:val="24"/>
          <w:lang w:eastAsia="it-IT"/>
        </w:rPr>
        <w:t xml:space="preserve"> e maltrattato per questo, ma non mi pento di aver combattuto con convinzione. </w:t>
      </w:r>
      <w:r w:rsidRPr="00C578C5">
        <w:rPr>
          <w:rFonts w:ascii="Times New Roman" w:eastAsia="Times New Roman" w:hAnsi="Times New Roman" w:cs="Times New Roman"/>
          <w:b/>
          <w:bCs/>
          <w:color w:val="434549"/>
          <w:sz w:val="24"/>
          <w:szCs w:val="24"/>
          <w:lang w:eastAsia="it-IT"/>
        </w:rPr>
        <w:t>La cosa più difficile è soffrire per la Chiesa.</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San Giovanni Paolo II è stato il Papa della mia giovinezza. L’ho amato tanto, per l’esempio di forza e coraggio che ci ha dato. È stato lui a comunicarmi l’entusiasmo della fede e l’ardore apostolico. Con lui sono cresciuto nell’amore per la Chiesa e nella fedeltà al Magistero. La testimonianza della sua vita data fino alla fine, nella sofferenza accettata e offerta, nella celebrazione della Messa nonostante il dolore, mi ha commosso. È ancora a lui che mi affido oggi per celebrare la Messa. </w:t>
      </w:r>
      <w:r w:rsidRPr="00C578C5">
        <w:rPr>
          <w:rFonts w:ascii="Times New Roman" w:eastAsia="Times New Roman" w:hAnsi="Times New Roman" w:cs="Times New Roman"/>
          <w:b/>
          <w:bCs/>
          <w:color w:val="434549"/>
          <w:sz w:val="24"/>
          <w:szCs w:val="24"/>
          <w:lang w:eastAsia="it-IT"/>
        </w:rPr>
        <w:t>Quando mi mancano le forze, quando mi manca il fiato, quando mi fa male il corpo, gli parlo e gli chiedo: </w:t>
      </w:r>
      <w:r w:rsidRPr="00C578C5">
        <w:rPr>
          <w:rFonts w:ascii="Times New Roman" w:eastAsia="Times New Roman" w:hAnsi="Times New Roman" w:cs="Times New Roman"/>
          <w:b/>
          <w:bCs/>
          <w:i/>
          <w:iCs/>
          <w:color w:val="434549"/>
          <w:sz w:val="24"/>
          <w:szCs w:val="24"/>
          <w:lang w:eastAsia="it-IT"/>
        </w:rPr>
        <w:t>“Padre Santissimo, dammi la tua forza e il tuo coraggio per celebrare i santi misteri, come hai fatto tu fino alla fine in un dono totale”</w:t>
      </w:r>
      <w:r w:rsidRPr="00C578C5">
        <w:rPr>
          <w:rFonts w:ascii="Times New Roman" w:eastAsia="Times New Roman" w:hAnsi="Times New Roman" w:cs="Times New Roman"/>
          <w:b/>
          <w:bCs/>
          <w:color w:val="434549"/>
          <w:sz w:val="24"/>
          <w:szCs w:val="24"/>
          <w:lang w:eastAsia="it-IT"/>
        </w:rPr>
        <w:t>.</w:t>
      </w:r>
      <w:r w:rsidRPr="00C578C5">
        <w:rPr>
          <w:rFonts w:ascii="Times New Roman" w:eastAsia="Times New Roman" w:hAnsi="Times New Roman" w:cs="Times New Roman"/>
          <w:color w:val="434549"/>
          <w:sz w:val="24"/>
          <w:szCs w:val="24"/>
          <w:lang w:eastAsia="it-IT"/>
        </w:rPr>
        <w:t> Egli è stato per me un testimone della gioia della fede e dell’attaccamento a Cristo. È stato per me un esempio di blocco orante in mezzo alle tribolazioni di questo mondo. Si è scontrato con le forze del male, affrontando con coraggio i due totalitarismi del XX secolo che hanno ucciso milioni di persone. Ha resistito, ha combattuto, ha fatto cadere il muro di Berlino che stava schiacciando l’umanità. </w:t>
      </w:r>
      <w:r w:rsidRPr="00C578C5">
        <w:rPr>
          <w:rFonts w:ascii="Times New Roman" w:eastAsia="Times New Roman" w:hAnsi="Times New Roman" w:cs="Times New Roman"/>
          <w:b/>
          <w:bCs/>
          <w:color w:val="434549"/>
          <w:sz w:val="24"/>
          <w:szCs w:val="24"/>
          <w:lang w:eastAsia="it-IT"/>
        </w:rPr>
        <w:t>San Giovanni Paolo II è per me un gigante della fede, un santo eccezionale che continua a portarmi con sé.</w:t>
      </w:r>
      <w:r w:rsidRPr="00C578C5">
        <w:rPr>
          <w:rFonts w:ascii="Times New Roman" w:eastAsia="Times New Roman" w:hAnsi="Times New Roman" w:cs="Times New Roman"/>
          <w:color w:val="434549"/>
          <w:sz w:val="24"/>
          <w:szCs w:val="24"/>
          <w:lang w:eastAsia="it-IT"/>
        </w:rPr>
        <w:t> Non dimenticherò mai i momenti in cui ho avuto la gioia di incontrarlo. Per questo ho partecipato, nonostante tutti gli ostacoli, ai suoi funerali, alla sua beatificazione e poi alla sua canonizzazione.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b/>
          <w:bCs/>
          <w:color w:val="434549"/>
          <w:sz w:val="24"/>
          <w:szCs w:val="24"/>
          <w:lang w:eastAsia="it-IT"/>
        </w:rPr>
        <w:t>Papa Benedetto XVI è stato il Papa del mio sacerdozio.</w:t>
      </w:r>
      <w:r w:rsidRPr="00C578C5">
        <w:rPr>
          <w:rFonts w:ascii="Times New Roman" w:eastAsia="Times New Roman" w:hAnsi="Times New Roman" w:cs="Times New Roman"/>
          <w:color w:val="434549"/>
          <w:sz w:val="24"/>
          <w:szCs w:val="24"/>
          <w:lang w:eastAsia="it-IT"/>
        </w:rPr>
        <w:t> Sono stato ordinato il 25 giugno 2005, due mesi dopo la sua elezione.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Mi ha sostenuto in modo straordinario all’inizio della mia vita di sacerdote con la profondità delle sue omelie, con le sue analisi pertinenti e profetiche del nostro mondo, con le sue riflessioni luminose. </w:t>
      </w:r>
      <w:r w:rsidRPr="00C578C5">
        <w:rPr>
          <w:rFonts w:ascii="Times New Roman" w:eastAsia="Times New Roman" w:hAnsi="Times New Roman" w:cs="Times New Roman"/>
          <w:b/>
          <w:bCs/>
          <w:color w:val="434549"/>
          <w:sz w:val="24"/>
          <w:szCs w:val="24"/>
          <w:lang w:eastAsia="it-IT"/>
        </w:rPr>
        <w:t>L’esempio della sua umiltà e della sua dolcezza mi ha toccato molto.</w:t>
      </w:r>
      <w:r w:rsidRPr="00C578C5">
        <w:rPr>
          <w:rFonts w:ascii="Times New Roman" w:eastAsia="Times New Roman" w:hAnsi="Times New Roman" w:cs="Times New Roman"/>
          <w:color w:val="434549"/>
          <w:sz w:val="24"/>
          <w:szCs w:val="24"/>
          <w:lang w:eastAsia="it-IT"/>
        </w:rPr>
        <w:t> Era un vero servo di Dio, preoccupato di rafforzare la fede dei fedeli per la salvezza delle anime. Cercava incessantemente di aprire alle persone l’accesso a Dio. Era un uomo di preghiera, radicato nella contemplazione del Dio vivente. Per quasi dieci anni, dopo la sua rinuncia, ha vissuto ritirato dal mondo, ma lo ha portato nella sua preghiera. </w:t>
      </w:r>
      <w:r w:rsidRPr="00C578C5">
        <w:rPr>
          <w:rFonts w:ascii="Times New Roman" w:eastAsia="Times New Roman" w:hAnsi="Times New Roman" w:cs="Times New Roman"/>
          <w:b/>
          <w:bCs/>
          <w:color w:val="434549"/>
          <w:sz w:val="24"/>
          <w:szCs w:val="24"/>
          <w:lang w:eastAsia="it-IT"/>
        </w:rPr>
        <w:t>Da quando è morto, l’ho invocato per la nostra Chiesa, che si trova nel mezzo di una grave crisi.</w:t>
      </w:r>
      <w:r w:rsidRPr="00C578C5">
        <w:rPr>
          <w:rFonts w:ascii="Times New Roman" w:eastAsia="Times New Roman" w:hAnsi="Times New Roman" w:cs="Times New Roman"/>
          <w:color w:val="434549"/>
          <w:sz w:val="24"/>
          <w:szCs w:val="24"/>
          <w:lang w:eastAsia="it-IT"/>
        </w:rPr>
        <w:t> Egli è per me l’esempio di una vita donata al servizio della Verità, dispiegando tutta la sua grande intelligenza per portare alla luce, in modo limpido, le più alte verità della fede. Mi immergo sempre nei suoi scritti, nei suoi libri, nelle sue omelie e nei suoi discorsi con la gioia profonda di chi impara e comincia a capire meglio. La difesa e la trasmissione della fede, nella fedeltà alla Tradizione, era la sua lotta quotidiana. Posso testimoniare che mi ha rafforzato nella fede. </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Mi commuove ancora il suo cuore di buon pastore, soprattutto quando scrisse una </w:t>
      </w:r>
      <w:hyperlink r:id="rId49" w:tgtFrame="_blank" w:history="1">
        <w:r w:rsidRPr="00C578C5">
          <w:rPr>
            <w:rFonts w:ascii="Times New Roman" w:eastAsia="Times New Roman" w:hAnsi="Times New Roman" w:cs="Times New Roman"/>
            <w:b/>
            <w:bCs/>
            <w:sz w:val="24"/>
            <w:szCs w:val="24"/>
            <w:u w:val="single"/>
            <w:lang w:eastAsia="it-IT"/>
          </w:rPr>
          <w:t>lettera</w:t>
        </w:r>
      </w:hyperlink>
      <w:r w:rsidRPr="00C578C5">
        <w:rPr>
          <w:rFonts w:ascii="Times New Roman" w:eastAsia="Times New Roman" w:hAnsi="Times New Roman" w:cs="Times New Roman"/>
          <w:color w:val="434549"/>
          <w:sz w:val="24"/>
          <w:szCs w:val="24"/>
          <w:lang w:eastAsia="it-IT"/>
        </w:rPr>
        <w:t> ai vescovi del mondo, in seguito agli attacchi al suo gesto di comunione nel revocare la scomunica ai quattro vescovi della Società San Pio X. </w:t>
      </w:r>
      <w:r w:rsidRPr="00C578C5">
        <w:rPr>
          <w:rFonts w:ascii="Times New Roman" w:eastAsia="Times New Roman" w:hAnsi="Times New Roman" w:cs="Times New Roman"/>
          <w:b/>
          <w:bCs/>
          <w:color w:val="434549"/>
          <w:sz w:val="24"/>
          <w:szCs w:val="24"/>
          <w:lang w:eastAsia="it-IT"/>
        </w:rPr>
        <w:t>Questa lettera è magnifica, è il suo cuore che parla.</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Nella mia vita di uomo e di sacerdote ho vissuto molte prove. La morte di Ingrid, la mia cara amica di gioventù, nell’agosto 1995, e poi quella del mio caro padre nel marzo 1996, sono state per me una vera prova, segnata da un profondo dolore del cuore. Due persone che mi erano così vicine sono morte nello stesso anno, a distanza di sette mesi l’una dall’altra. La vita va avanti, la fede rimane la mia forza. Ho progredito negli studi e la chiamata al sacerdozio si è intensificata. Sono entrato in seminario nel 1998 e sono stato ordinato sacerdote il 25 giugno 2005.</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 xml:space="preserve">La mia prima missione è stata in Libano, un Paese che ho amato molto, nonostante le condizioni difficili in cui sono stato inviato. Ringrazio i carmelitani che mi hanno aperto le porte del </w:t>
      </w:r>
      <w:r w:rsidRPr="00C578C5">
        <w:rPr>
          <w:rFonts w:ascii="Times New Roman" w:eastAsia="Times New Roman" w:hAnsi="Times New Roman" w:cs="Times New Roman"/>
          <w:color w:val="434549"/>
          <w:sz w:val="24"/>
          <w:szCs w:val="24"/>
          <w:lang w:eastAsia="it-IT"/>
        </w:rPr>
        <w:lastRenderedPageBreak/>
        <w:t>loro convento e mi hanno accolto come un fratello. Ho scoperto un Paese bellissimo, segnato dalla fede e dall’amore per la Francia.</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 xml:space="preserve">Poi sono stato nominato nella parrocchia di Santa Giovanna di </w:t>
      </w:r>
      <w:proofErr w:type="spellStart"/>
      <w:r w:rsidRPr="00C578C5">
        <w:rPr>
          <w:rFonts w:ascii="Times New Roman" w:eastAsia="Times New Roman" w:hAnsi="Times New Roman" w:cs="Times New Roman"/>
          <w:color w:val="434549"/>
          <w:sz w:val="24"/>
          <w:szCs w:val="24"/>
          <w:lang w:eastAsia="it-IT"/>
        </w:rPr>
        <w:t>Chantal</w:t>
      </w:r>
      <w:proofErr w:type="spellEnd"/>
      <w:r w:rsidRPr="00C578C5">
        <w:rPr>
          <w:rFonts w:ascii="Times New Roman" w:eastAsia="Times New Roman" w:hAnsi="Times New Roman" w:cs="Times New Roman"/>
          <w:color w:val="434549"/>
          <w:sz w:val="24"/>
          <w:szCs w:val="24"/>
          <w:lang w:eastAsia="it-IT"/>
        </w:rPr>
        <w:t>, dove ho provato la grande gioia di servire una comunità e una gioventù che amavo. </w:t>
      </w:r>
      <w:r w:rsidRPr="00C578C5">
        <w:rPr>
          <w:rFonts w:ascii="Times New Roman" w:eastAsia="Times New Roman" w:hAnsi="Times New Roman" w:cs="Times New Roman"/>
          <w:b/>
          <w:bCs/>
          <w:color w:val="434549"/>
          <w:sz w:val="24"/>
          <w:szCs w:val="24"/>
          <w:lang w:eastAsia="it-IT"/>
        </w:rPr>
        <w:t>Ho trascorso due anni in questa parrocchia, contento dei parrocchiani e scontento di un parroco che non sapeva come accogliermi come giovane sacerdote.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 xml:space="preserve">Dopo due anni, fui assegnato alla cappella di Nostra Signora del Santissimo Sacramento, in Rue </w:t>
      </w:r>
      <w:proofErr w:type="spellStart"/>
      <w:r w:rsidRPr="00C578C5">
        <w:rPr>
          <w:rFonts w:ascii="Times New Roman" w:eastAsia="Times New Roman" w:hAnsi="Times New Roman" w:cs="Times New Roman"/>
          <w:color w:val="434549"/>
          <w:sz w:val="24"/>
          <w:szCs w:val="24"/>
          <w:lang w:eastAsia="it-IT"/>
        </w:rPr>
        <w:t>Cortambert</w:t>
      </w:r>
      <w:proofErr w:type="spellEnd"/>
      <w:r w:rsidRPr="00C578C5">
        <w:rPr>
          <w:rFonts w:ascii="Times New Roman" w:eastAsia="Times New Roman" w:hAnsi="Times New Roman" w:cs="Times New Roman"/>
          <w:color w:val="434549"/>
          <w:sz w:val="24"/>
          <w:szCs w:val="24"/>
          <w:lang w:eastAsia="it-IT"/>
        </w:rPr>
        <w:t>. Il mio apostolato si è svolto interamente con i giovani, sia nelle scuole superiori dove ero cappellano, sia nella cappella con tutte le attività proposte.</w:t>
      </w:r>
      <w:r w:rsidRPr="00C578C5">
        <w:rPr>
          <w:rFonts w:ascii="Times New Roman" w:eastAsia="Times New Roman" w:hAnsi="Times New Roman" w:cs="Times New Roman"/>
          <w:b/>
          <w:bCs/>
          <w:color w:val="434549"/>
          <w:sz w:val="24"/>
          <w:szCs w:val="24"/>
          <w:lang w:eastAsia="it-IT"/>
        </w:rPr>
        <w:t> Erano momenti felici e pieni di gioia in mezzo a tutti questi giovani assetati di una parola vera ed esigente.</w:t>
      </w:r>
      <w:r w:rsidRPr="00C578C5">
        <w:rPr>
          <w:rFonts w:ascii="Times New Roman" w:eastAsia="Times New Roman" w:hAnsi="Times New Roman" w:cs="Times New Roman"/>
          <w:color w:val="434549"/>
          <w:sz w:val="24"/>
          <w:szCs w:val="24"/>
          <w:lang w:eastAsia="it-IT"/>
        </w:rPr>
        <w:t> Purtroppo, </w:t>
      </w:r>
      <w:r w:rsidRPr="00C578C5">
        <w:rPr>
          <w:rFonts w:ascii="Times New Roman" w:eastAsia="Times New Roman" w:hAnsi="Times New Roman" w:cs="Times New Roman"/>
          <w:b/>
          <w:bCs/>
          <w:color w:val="434549"/>
          <w:sz w:val="24"/>
          <w:szCs w:val="24"/>
          <w:lang w:eastAsia="it-IT"/>
        </w:rPr>
        <w:t xml:space="preserve">non sempre ho incontrato l’atteso sostegno dei responsabili locali (comunità di suore, consiglio </w:t>
      </w:r>
      <w:proofErr w:type="spellStart"/>
      <w:r w:rsidRPr="00C578C5">
        <w:rPr>
          <w:rFonts w:ascii="Times New Roman" w:eastAsia="Times New Roman" w:hAnsi="Times New Roman" w:cs="Times New Roman"/>
          <w:b/>
          <w:bCs/>
          <w:color w:val="434549"/>
          <w:sz w:val="24"/>
          <w:szCs w:val="24"/>
          <w:lang w:eastAsia="it-IT"/>
        </w:rPr>
        <w:t>pastorale…</w:t>
      </w:r>
      <w:proofErr w:type="spellEnd"/>
      <w:r w:rsidRPr="00C578C5">
        <w:rPr>
          <w:rFonts w:ascii="Times New Roman" w:eastAsia="Times New Roman" w:hAnsi="Times New Roman" w:cs="Times New Roman"/>
          <w:b/>
          <w:bCs/>
          <w:color w:val="434549"/>
          <w:sz w:val="24"/>
          <w:szCs w:val="24"/>
          <w:lang w:eastAsia="it-IT"/>
        </w:rPr>
        <w:t>), dovendo sopportare continui blocchi nelle iniziative liturgiche e pastorali.</w:t>
      </w:r>
      <w:r w:rsidRPr="00C578C5">
        <w:rPr>
          <w:rFonts w:ascii="Times New Roman" w:eastAsia="Times New Roman" w:hAnsi="Times New Roman" w:cs="Times New Roman"/>
          <w:color w:val="434549"/>
          <w:sz w:val="24"/>
          <w:szCs w:val="24"/>
          <w:lang w:eastAsia="it-IT"/>
        </w:rPr>
        <w:t> Quante battaglie da combattere!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Nel settembre 2013 sono stato nominato in una parrocchia vicina, Nostra Signora dell’Assunzione.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I sei anni trascorsi all’Assunzione sono stati anni di grande felicità: ero profondamente felice nelle missioni con i giovani, ed eravamo molto uniti con i sacerdoti, in un’atmosfera gioiosa e fraterna. Sono stati anni di grazia.</w:t>
      </w:r>
      <w:r w:rsidRPr="00C578C5">
        <w:rPr>
          <w:rFonts w:ascii="Times New Roman" w:eastAsia="Times New Roman" w:hAnsi="Times New Roman" w:cs="Times New Roman"/>
          <w:b/>
          <w:bCs/>
          <w:color w:val="434549"/>
          <w:sz w:val="24"/>
          <w:szCs w:val="24"/>
          <w:lang w:eastAsia="it-IT"/>
        </w:rPr>
        <w:t xml:space="preserve"> Ringrazio in particolare padre de </w:t>
      </w:r>
      <w:proofErr w:type="spellStart"/>
      <w:r w:rsidRPr="00C578C5">
        <w:rPr>
          <w:rFonts w:ascii="Times New Roman" w:eastAsia="Times New Roman" w:hAnsi="Times New Roman" w:cs="Times New Roman"/>
          <w:b/>
          <w:bCs/>
          <w:color w:val="434549"/>
          <w:sz w:val="24"/>
          <w:szCs w:val="24"/>
          <w:lang w:eastAsia="it-IT"/>
        </w:rPr>
        <w:t>Menthière</w:t>
      </w:r>
      <w:proofErr w:type="spellEnd"/>
      <w:r w:rsidRPr="00C578C5">
        <w:rPr>
          <w:rFonts w:ascii="Times New Roman" w:eastAsia="Times New Roman" w:hAnsi="Times New Roman" w:cs="Times New Roman"/>
          <w:b/>
          <w:bCs/>
          <w:color w:val="434549"/>
          <w:sz w:val="24"/>
          <w:szCs w:val="24"/>
          <w:lang w:eastAsia="it-IT"/>
        </w:rPr>
        <w:t>, che è stato per me un parroco modello e un amico.</w:t>
      </w:r>
      <w:r w:rsidRPr="00C578C5">
        <w:rPr>
          <w:rFonts w:ascii="Times New Roman" w:eastAsia="Times New Roman" w:hAnsi="Times New Roman" w:cs="Times New Roman"/>
          <w:color w:val="434549"/>
          <w:sz w:val="24"/>
          <w:szCs w:val="24"/>
          <w:lang w:eastAsia="it-IT"/>
        </w:rPr>
        <w:t> </w:t>
      </w:r>
      <w:r w:rsidRPr="00C578C5">
        <w:rPr>
          <w:rFonts w:ascii="Times New Roman" w:eastAsia="Times New Roman" w:hAnsi="Times New Roman" w:cs="Times New Roman"/>
          <w:b/>
          <w:bCs/>
          <w:color w:val="434549"/>
          <w:sz w:val="24"/>
          <w:szCs w:val="24"/>
          <w:lang w:eastAsia="it-IT"/>
        </w:rPr>
        <w:t>Voglio dire qui quanto sia importante l’amicizia sacerdotale nella vita di un prete.</w:t>
      </w:r>
      <w:r w:rsidRPr="00C578C5">
        <w:rPr>
          <w:rFonts w:ascii="Times New Roman" w:eastAsia="Times New Roman" w:hAnsi="Times New Roman" w:cs="Times New Roman"/>
          <w:color w:val="434549"/>
          <w:sz w:val="24"/>
          <w:szCs w:val="24"/>
          <w:lang w:eastAsia="it-IT"/>
        </w:rPr>
        <w:t> Ho ottimi amici sacerdoti, fin dal seminario, e ci incontriamo regolarmente.</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 xml:space="preserve">Nel settembre 2019 sono stato nominato parroco di Saint Dominique, nel XIV </w:t>
      </w:r>
      <w:proofErr w:type="spellStart"/>
      <w:r w:rsidRPr="00C578C5">
        <w:rPr>
          <w:rFonts w:ascii="Times New Roman" w:eastAsia="Times New Roman" w:hAnsi="Times New Roman" w:cs="Times New Roman"/>
          <w:color w:val="434549"/>
          <w:sz w:val="24"/>
          <w:szCs w:val="24"/>
          <w:lang w:eastAsia="it-IT"/>
        </w:rPr>
        <w:t>arrondissement</w:t>
      </w:r>
      <w:proofErr w:type="spellEnd"/>
      <w:r w:rsidRPr="00C578C5">
        <w:rPr>
          <w:rFonts w:ascii="Times New Roman" w:eastAsia="Times New Roman" w:hAnsi="Times New Roman" w:cs="Times New Roman"/>
          <w:color w:val="434549"/>
          <w:sz w:val="24"/>
          <w:szCs w:val="24"/>
          <w:lang w:eastAsia="it-IT"/>
        </w:rPr>
        <w:t>, un quartiere che conoscevo bene, avendo vissuto per tre anni con mio nonno alla Porte d’Orléans. La mia prima parrocchia da parroco: si ama la propria parrocchia, ci si meraviglia, ci si dona. Mi sono subito occupato della pastorale giovanile, che sembrava un po’ trascurata. </w:t>
      </w:r>
      <w:r w:rsidRPr="00C578C5">
        <w:rPr>
          <w:rFonts w:ascii="Times New Roman" w:eastAsia="Times New Roman" w:hAnsi="Times New Roman" w:cs="Times New Roman"/>
          <w:b/>
          <w:bCs/>
          <w:color w:val="434549"/>
          <w:sz w:val="24"/>
          <w:szCs w:val="24"/>
          <w:lang w:eastAsia="it-IT"/>
        </w:rPr>
        <w:t>Forse sono stato troppo veloce nell’apportare i cambiamenti necessari, soprattutto nella liturgia, senza prendermi abbastanza tempo per spiegarli.</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color w:val="434549"/>
          <w:sz w:val="24"/>
          <w:szCs w:val="24"/>
          <w:lang w:eastAsia="it-IT"/>
        </w:rPr>
        <w:t>Poi è arrivata la crisi del </w:t>
      </w:r>
      <w:r w:rsidRPr="00C578C5">
        <w:rPr>
          <w:rFonts w:ascii="Times New Roman" w:eastAsia="Times New Roman" w:hAnsi="Times New Roman" w:cs="Times New Roman"/>
          <w:i/>
          <w:iCs/>
          <w:color w:val="434549"/>
          <w:sz w:val="24"/>
          <w:szCs w:val="24"/>
          <w:lang w:eastAsia="it-IT"/>
        </w:rPr>
        <w:t>coronavirus</w:t>
      </w:r>
      <w:r w:rsidRPr="00C578C5">
        <w:rPr>
          <w:rFonts w:ascii="Times New Roman" w:eastAsia="Times New Roman" w:hAnsi="Times New Roman" w:cs="Times New Roman"/>
          <w:color w:val="434549"/>
          <w:sz w:val="24"/>
          <w:szCs w:val="24"/>
          <w:lang w:eastAsia="it-IT"/>
        </w:rPr>
        <w:t>. Nel marzo 2020, appena sei mesi dopo il mio arrivo, la vita si paralizzò. </w:t>
      </w:r>
      <w:r w:rsidRPr="00C578C5">
        <w:rPr>
          <w:rFonts w:ascii="Times New Roman" w:eastAsia="Times New Roman" w:hAnsi="Times New Roman" w:cs="Times New Roman"/>
          <w:b/>
          <w:bCs/>
          <w:color w:val="434549"/>
          <w:sz w:val="24"/>
          <w:szCs w:val="24"/>
          <w:lang w:eastAsia="it-IT"/>
        </w:rPr>
        <w:t>Mi ritrovai completamente solo nel presbiterio e nella chiesa, poiché tutti se ne erano andati per confinarsi altrove.</w:t>
      </w:r>
      <w:r w:rsidRPr="00C578C5">
        <w:rPr>
          <w:rFonts w:ascii="Times New Roman" w:eastAsia="Times New Roman" w:hAnsi="Times New Roman" w:cs="Times New Roman"/>
          <w:color w:val="434549"/>
          <w:sz w:val="24"/>
          <w:szCs w:val="24"/>
          <w:lang w:eastAsia="it-IT"/>
        </w:rPr>
        <w:t xml:space="preserve"> Per me è ovvio: non posso celebrare la Messa solo per me stesso, rinchiudendomi per </w:t>
      </w:r>
      <w:proofErr w:type="spellStart"/>
      <w:r w:rsidRPr="00C578C5">
        <w:rPr>
          <w:rFonts w:ascii="Times New Roman" w:eastAsia="Times New Roman" w:hAnsi="Times New Roman" w:cs="Times New Roman"/>
          <w:color w:val="434549"/>
          <w:sz w:val="24"/>
          <w:szCs w:val="24"/>
          <w:lang w:eastAsia="it-IT"/>
        </w:rPr>
        <w:t>proteggermi…</w:t>
      </w:r>
      <w:proofErr w:type="spellEnd"/>
      <w:r w:rsidRPr="00C578C5">
        <w:rPr>
          <w:rFonts w:ascii="Times New Roman" w:eastAsia="Times New Roman" w:hAnsi="Times New Roman" w:cs="Times New Roman"/>
          <w:color w:val="434549"/>
          <w:sz w:val="24"/>
          <w:szCs w:val="24"/>
          <w:lang w:eastAsia="it-IT"/>
        </w:rPr>
        <w:t xml:space="preserve"> Non sono un sacerdote per me stesso, privando i fedeli dei sacramenti. Decido di lasciare la chiesa aperta, tutto il giorno, e di celebrare la Messa in chiesa, esponendo prima il Santissimo Sacramento, rendendomi disponibile per le confessioni. Non l’ho detto a nessuno, ma i fedeli sono venuti da soli. Accetto pienamente questa scelta e non me ne pento affatto. Alcuni, che erano andati in vacanza in campagna, mi hanno rimproverato a distanza. Altri, al ritorno dal </w:t>
      </w:r>
      <w:proofErr w:type="spellStart"/>
      <w:r w:rsidRPr="00C578C5">
        <w:rPr>
          <w:rFonts w:ascii="Times New Roman" w:eastAsia="Times New Roman" w:hAnsi="Times New Roman" w:cs="Times New Roman"/>
          <w:color w:val="434549"/>
          <w:sz w:val="24"/>
          <w:szCs w:val="24"/>
          <w:lang w:eastAsia="it-IT"/>
        </w:rPr>
        <w:t>lockdown</w:t>
      </w:r>
      <w:proofErr w:type="spellEnd"/>
      <w:r w:rsidRPr="00C578C5">
        <w:rPr>
          <w:rFonts w:ascii="Times New Roman" w:eastAsia="Times New Roman" w:hAnsi="Times New Roman" w:cs="Times New Roman"/>
          <w:color w:val="434549"/>
          <w:sz w:val="24"/>
          <w:szCs w:val="24"/>
          <w:lang w:eastAsia="it-IT"/>
        </w:rPr>
        <w:t xml:space="preserve">, mi hanno rimproverato pesantemente. È facile criticare quando si trascorrono diverse settimane al sole, fuori </w:t>
      </w:r>
      <w:proofErr w:type="spellStart"/>
      <w:r w:rsidRPr="00C578C5">
        <w:rPr>
          <w:rFonts w:ascii="Times New Roman" w:eastAsia="Times New Roman" w:hAnsi="Times New Roman" w:cs="Times New Roman"/>
          <w:color w:val="434549"/>
          <w:sz w:val="24"/>
          <w:szCs w:val="24"/>
          <w:lang w:eastAsia="it-IT"/>
        </w:rPr>
        <w:t>Parigi…</w:t>
      </w:r>
      <w:proofErr w:type="spellEnd"/>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r w:rsidRPr="00C578C5">
        <w:rPr>
          <w:rFonts w:ascii="Times New Roman" w:eastAsia="Times New Roman" w:hAnsi="Times New Roman" w:cs="Times New Roman"/>
          <w:b/>
          <w:bCs/>
          <w:color w:val="434549"/>
          <w:sz w:val="24"/>
          <w:szCs w:val="24"/>
          <w:lang w:eastAsia="it-IT"/>
        </w:rPr>
        <w:t>Questa crisi rivela una tragedia del nostro tempo: vogliamo proteggere il nostro corpo per preservare la nostra vita, anche a scapito delle relazioni personali e dell’amore dato fino alla fine</w:t>
      </w:r>
      <w:r w:rsidRPr="00C578C5">
        <w:rPr>
          <w:rFonts w:ascii="Times New Roman" w:eastAsia="Times New Roman" w:hAnsi="Times New Roman" w:cs="Times New Roman"/>
          <w:color w:val="434549"/>
          <w:sz w:val="24"/>
          <w:szCs w:val="24"/>
          <w:lang w:eastAsia="it-IT"/>
        </w:rPr>
        <w:t>. Vogliamo salvare il nostro corpo a scapito della nostra anima. Qual è il valore di una società che dà priorità assoluta alla salute del corpo, lasciando morire le persone in una spaventosa solitudine, privandole della presenza dei loro cari? </w:t>
      </w:r>
      <w:r w:rsidRPr="00C578C5">
        <w:rPr>
          <w:rFonts w:ascii="Times New Roman" w:eastAsia="Times New Roman" w:hAnsi="Times New Roman" w:cs="Times New Roman"/>
          <w:b/>
          <w:bCs/>
          <w:color w:val="434549"/>
          <w:sz w:val="24"/>
          <w:szCs w:val="24"/>
          <w:lang w:eastAsia="it-IT"/>
        </w:rPr>
        <w:t>Che valore ha una società che arriva a proibire il culto del Signore?</w:t>
      </w:r>
      <w:r w:rsidRPr="00C578C5">
        <w:rPr>
          <w:rFonts w:ascii="Times New Roman" w:eastAsia="Times New Roman" w:hAnsi="Times New Roman" w:cs="Times New Roman"/>
          <w:color w:val="434549"/>
          <w:sz w:val="24"/>
          <w:szCs w:val="24"/>
          <w:lang w:eastAsia="it-IT"/>
        </w:rPr>
        <w:t> Come scrive il cardinale Sarah: </w:t>
      </w:r>
      <w:r w:rsidRPr="00C578C5">
        <w:rPr>
          <w:rFonts w:ascii="Times New Roman" w:eastAsia="Times New Roman" w:hAnsi="Times New Roman" w:cs="Times New Roman"/>
          <w:i/>
          <w:iCs/>
          <w:color w:val="434549"/>
          <w:sz w:val="24"/>
          <w:szCs w:val="24"/>
          <w:lang w:eastAsia="it-IT"/>
        </w:rPr>
        <w:t>“Nessuna autorità umana, governativa o ecclesiastica, può arrogarsi il diritto di impedire a Dio di radunare i suoi figli, di impedire la manifestazione della fede attraverso il culto di Dio (…) Pur prendendo (…) Pur prendendo le necessarie precauzioni contro il contagio, i vescovi, i sacerdoti e i fedeli devono opporsi con tutte le loro forze alle leggi sulla sicurezza sanitaria che non rispettano né Dio né la libertà di culto, perché tali leggi sono più letali del coronavirus”. </w:t>
      </w:r>
    </w:p>
    <w:p w:rsidR="008C1E31" w:rsidRPr="00C578C5" w:rsidRDefault="008C1E31" w:rsidP="008C1E31">
      <w:pPr>
        <w:shd w:val="clear" w:color="auto" w:fill="FFFFFF"/>
        <w:spacing w:after="0" w:line="240" w:lineRule="atLeast"/>
        <w:ind w:firstLine="709"/>
        <w:jc w:val="both"/>
        <w:rPr>
          <w:rFonts w:ascii="Times New Roman" w:eastAsia="Times New Roman" w:hAnsi="Times New Roman" w:cs="Times New Roman"/>
          <w:color w:val="434549"/>
          <w:sz w:val="24"/>
          <w:szCs w:val="24"/>
          <w:lang w:eastAsia="it-IT"/>
        </w:rPr>
      </w:pPr>
    </w:p>
    <w:p w:rsidR="008C1E31" w:rsidRPr="00C578C5" w:rsidRDefault="008C1E31" w:rsidP="008C1E31">
      <w:pPr>
        <w:spacing w:after="0" w:line="240" w:lineRule="atLeast"/>
        <w:ind w:firstLine="709"/>
        <w:jc w:val="both"/>
        <w:rPr>
          <w:rFonts w:ascii="Times New Roman" w:hAnsi="Times New Roman" w:cs="Times New Roman"/>
          <w:sz w:val="24"/>
          <w:szCs w:val="24"/>
        </w:rPr>
      </w:pPr>
    </w:p>
    <w:p w:rsidR="007234EB" w:rsidRDefault="007234EB" w:rsidP="00616BE0">
      <w:pPr>
        <w:jc w:val="center"/>
        <w:rPr>
          <w:rFonts w:ascii="Times New Roman" w:hAnsi="Times New Roman" w:cs="Times New Roman"/>
          <w:noProof/>
          <w:sz w:val="24"/>
          <w:szCs w:val="24"/>
          <w:lang w:eastAsia="it-IT"/>
        </w:rPr>
      </w:pPr>
    </w:p>
    <w:p w:rsidR="00616BE0" w:rsidRDefault="00616BE0" w:rsidP="00616BE0">
      <w:pPr>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anchor distT="0" distB="0" distL="114300" distR="114300" simplePos="0" relativeHeight="251668480"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6"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50" cstate="print"/>
                    <a:srcRect t="10651" r="1421" b="15385"/>
                    <a:stretch>
                      <a:fillRect/>
                    </a:stretch>
                  </pic:blipFill>
                  <pic:spPr bwMode="auto">
                    <a:xfrm>
                      <a:off x="0" y="0"/>
                      <a:ext cx="4629150" cy="1038225"/>
                    </a:xfrm>
                    <a:prstGeom prst="rect">
                      <a:avLst/>
                    </a:prstGeom>
                    <a:noFill/>
                    <a:ln w="9525">
                      <a:noFill/>
                      <a:miter lim="800000"/>
                      <a:headEnd/>
                      <a:tailEnd/>
                    </a:ln>
                  </pic:spPr>
                </pic:pic>
              </a:graphicData>
            </a:graphic>
          </wp:anchor>
        </w:drawing>
      </w:r>
    </w:p>
    <w:p w:rsidR="00616BE0" w:rsidRDefault="00616BE0" w:rsidP="00616BE0">
      <w:pPr>
        <w:jc w:val="center"/>
        <w:rPr>
          <w:rFonts w:ascii="Times New Roman" w:hAnsi="Times New Roman" w:cs="Times New Roman"/>
          <w:sz w:val="24"/>
          <w:szCs w:val="24"/>
        </w:rPr>
      </w:pPr>
    </w:p>
    <w:p w:rsidR="00616BE0" w:rsidRDefault="00616BE0" w:rsidP="00616BE0">
      <w:pPr>
        <w:spacing w:after="0" w:line="240" w:lineRule="atLeast"/>
        <w:ind w:right="278"/>
        <w:jc w:val="both"/>
        <w:rPr>
          <w:rFonts w:ascii="Times New Roman" w:hAnsi="Times New Roman" w:cs="Times New Roman"/>
          <w:sz w:val="24"/>
          <w:szCs w:val="24"/>
        </w:rPr>
      </w:pPr>
    </w:p>
    <w:p w:rsidR="00616BE0" w:rsidRDefault="00616BE0" w:rsidP="00616BE0">
      <w:pPr>
        <w:pStyle w:val="Paragrafoelenco"/>
        <w:numPr>
          <w:ilvl w:val="0"/>
          <w:numId w:val="8"/>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L’ecologia è l’esempio dell’alleanza tra generazioni.</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(Roger </w:t>
      </w:r>
      <w:proofErr w:type="spellStart"/>
      <w:r>
        <w:rPr>
          <w:rFonts w:ascii="Times New Roman" w:hAnsi="Times New Roman" w:cs="Times New Roman"/>
          <w:sz w:val="24"/>
          <w:szCs w:val="24"/>
        </w:rPr>
        <w:t>Scruton</w:t>
      </w:r>
      <w:proofErr w:type="spellEnd"/>
      <w:r>
        <w:rPr>
          <w:rFonts w:ascii="Times New Roman" w:hAnsi="Times New Roman" w:cs="Times New Roman"/>
          <w:sz w:val="24"/>
          <w:szCs w:val="24"/>
        </w:rPr>
        <w:t>)</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libertà è quel bene che fa godere di ogni altro bene.</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Montesquieu</w:t>
      </w:r>
      <w:proofErr w:type="spellEnd"/>
      <w:r>
        <w:rPr>
          <w:rFonts w:ascii="Times New Roman" w:hAnsi="Times New Roman" w:cs="Times New Roman"/>
          <w:sz w:val="24"/>
          <w:szCs w:val="24"/>
        </w:rPr>
        <w:t>)</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Anni fa, quando la relazione diventava seria, ti presentavano ai loro genitori. Ora ti presentano ai loro figli.</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(Frate indovino)</w:t>
      </w:r>
    </w:p>
    <w:p w:rsidR="00616BE0" w:rsidRDefault="00616BE0" w:rsidP="00616BE0">
      <w:pPr>
        <w:spacing w:after="0" w:line="240" w:lineRule="atLeast"/>
        <w:ind w:right="278"/>
        <w:jc w:val="both"/>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La curia è l’anticamera più accogliente dell’inferno.</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(Roberto </w:t>
      </w:r>
      <w:proofErr w:type="spellStart"/>
      <w:r>
        <w:rPr>
          <w:rFonts w:ascii="Times New Roman" w:hAnsi="Times New Roman" w:cs="Times New Roman"/>
          <w:sz w:val="24"/>
          <w:szCs w:val="24"/>
        </w:rPr>
        <w:t>Gervaso</w:t>
      </w:r>
      <w:proofErr w:type="spellEnd"/>
      <w:r>
        <w:rPr>
          <w:rFonts w:ascii="Times New Roman" w:hAnsi="Times New Roman" w:cs="Times New Roman"/>
          <w:sz w:val="24"/>
          <w:szCs w:val="24"/>
        </w:rPr>
        <w:t>)</w:t>
      </w:r>
    </w:p>
    <w:p w:rsidR="00616BE0" w:rsidRDefault="00616BE0" w:rsidP="00616BE0">
      <w:pPr>
        <w:spacing w:after="0" w:line="240" w:lineRule="atLeast"/>
        <w:ind w:right="278"/>
        <w:jc w:val="both"/>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segreto per vivere è: mangiare la metà, camminare il doppio, ridere il triplo e amare senza misura.</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(Proverbio orientale)</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L’uomo senza compassione è nulla, è un fenomeno fisico che potrebbe cessare di essere.</w:t>
      </w:r>
    </w:p>
    <w:p w:rsidR="00616BE0" w:rsidRDefault="00616BE0" w:rsidP="00616BE0">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(Anna Maria </w:t>
      </w:r>
      <w:proofErr w:type="spellStart"/>
      <w:r>
        <w:rPr>
          <w:rFonts w:ascii="Times New Roman" w:hAnsi="Times New Roman" w:cs="Times New Roman"/>
          <w:sz w:val="24"/>
          <w:szCs w:val="24"/>
        </w:rPr>
        <w:t>Ortese</w:t>
      </w:r>
      <w:proofErr w:type="spellEnd"/>
      <w:r>
        <w:rPr>
          <w:rFonts w:ascii="Times New Roman" w:hAnsi="Times New Roman" w:cs="Times New Roman"/>
          <w:sz w:val="24"/>
          <w:szCs w:val="24"/>
        </w:rPr>
        <w:t>)</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Sebbene molti muoiono da sciocchi, sono pochi gli sciocchi che muoiono.</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Baldassar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Graciàn</w:t>
      </w:r>
      <w:proofErr w:type="spellEnd"/>
      <w:r>
        <w:rPr>
          <w:rFonts w:ascii="Times New Roman" w:hAnsi="Times New Roman" w:cs="Times New Roman"/>
          <w:sz w:val="24"/>
          <w:szCs w:val="24"/>
        </w:rPr>
        <w:t>)</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Pochi vizi impediscono ad un uomo di avere tanti amici quanto l’avere troppe virtù.</w:t>
      </w:r>
    </w:p>
    <w:p w:rsidR="00616BE0" w:rsidRDefault="00616BE0" w:rsidP="00616BE0">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(Nicolas de </w:t>
      </w:r>
      <w:proofErr w:type="spellStart"/>
      <w:r>
        <w:rPr>
          <w:rFonts w:ascii="Times New Roman" w:hAnsi="Times New Roman" w:cs="Times New Roman"/>
          <w:sz w:val="24"/>
          <w:szCs w:val="24"/>
        </w:rPr>
        <w:t>Chamfort</w:t>
      </w:r>
      <w:proofErr w:type="spellEnd"/>
      <w:r>
        <w:rPr>
          <w:rFonts w:ascii="Times New Roman" w:hAnsi="Times New Roman" w:cs="Times New Roman"/>
          <w:sz w:val="24"/>
          <w:szCs w:val="24"/>
        </w:rPr>
        <w:t>)</w:t>
      </w:r>
    </w:p>
    <w:p w:rsidR="00616BE0" w:rsidRDefault="00616BE0" w:rsidP="00616BE0">
      <w:pPr>
        <w:spacing w:after="0" w:line="240" w:lineRule="atLeast"/>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Per conoscere bene una verità bisogna averla combattuta.</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Novalis</w:t>
      </w:r>
      <w:proofErr w:type="spellEnd"/>
      <w:r>
        <w:rPr>
          <w:rFonts w:ascii="Times New Roman" w:hAnsi="Times New Roman" w:cs="Times New Roman"/>
          <w:sz w:val="24"/>
          <w:szCs w:val="24"/>
        </w:rPr>
        <w:t>)</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destino può mutare, la nostra natura mai.</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(Arthur Schopenhauer)</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numPr>
          <w:ilvl w:val="0"/>
          <w:numId w:val="9"/>
        </w:numPr>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Dopo un buon pasto si può perdonare chiunque, persino i nostri parenti.</w:t>
      </w:r>
    </w:p>
    <w:p w:rsidR="00616BE0" w:rsidRDefault="00616BE0" w:rsidP="00616BE0">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(Oscar Wilde)</w:t>
      </w:r>
    </w:p>
    <w:p w:rsidR="00616BE0" w:rsidRDefault="00616BE0" w:rsidP="00616BE0">
      <w:pPr>
        <w:spacing w:after="0" w:line="240" w:lineRule="atLeast"/>
        <w:ind w:left="360" w:right="278"/>
        <w:jc w:val="right"/>
        <w:rPr>
          <w:rFonts w:ascii="Times New Roman" w:hAnsi="Times New Roman" w:cs="Times New Roman"/>
          <w:sz w:val="24"/>
          <w:szCs w:val="24"/>
        </w:rPr>
      </w:pPr>
    </w:p>
    <w:p w:rsidR="00616BE0" w:rsidRDefault="00616BE0" w:rsidP="00616BE0">
      <w:pPr>
        <w:pStyle w:val="Paragrafoelenco"/>
        <w:numPr>
          <w:ilvl w:val="0"/>
          <w:numId w:val="9"/>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Ascolta ciò che dicono i calunniatori, apprenderai così la verità su di te.</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(Arthur </w:t>
      </w:r>
      <w:proofErr w:type="spellStart"/>
      <w:r>
        <w:rPr>
          <w:rFonts w:ascii="Times New Roman" w:hAnsi="Times New Roman" w:cs="Times New Roman"/>
          <w:sz w:val="24"/>
          <w:szCs w:val="24"/>
        </w:rPr>
        <w:t>Schuitzler</w:t>
      </w:r>
      <w:proofErr w:type="spellEnd"/>
      <w:r>
        <w:rPr>
          <w:rFonts w:ascii="Times New Roman" w:hAnsi="Times New Roman" w:cs="Times New Roman"/>
          <w:sz w:val="24"/>
          <w:szCs w:val="24"/>
        </w:rPr>
        <w:t>)</w:t>
      </w:r>
    </w:p>
    <w:p w:rsidR="00616BE0" w:rsidRDefault="00616BE0" w:rsidP="00616BE0">
      <w:pPr>
        <w:spacing w:after="0" w:line="240" w:lineRule="atLeast"/>
        <w:ind w:right="278"/>
        <w:jc w:val="both"/>
        <w:rPr>
          <w:rFonts w:ascii="Times New Roman" w:hAnsi="Times New Roman" w:cs="Times New Roman"/>
          <w:sz w:val="24"/>
          <w:szCs w:val="24"/>
        </w:rPr>
      </w:pPr>
    </w:p>
    <w:p w:rsidR="00616BE0" w:rsidRDefault="00616BE0" w:rsidP="00616BE0">
      <w:pPr>
        <w:pStyle w:val="Paragrafoelenco"/>
        <w:numPr>
          <w:ilvl w:val="0"/>
          <w:numId w:val="9"/>
        </w:numPr>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C’è una sola cosa al mondo che non inganna: le apparenze.</w:t>
      </w:r>
    </w:p>
    <w:p w:rsidR="00616BE0" w:rsidRDefault="00616BE0" w:rsidP="00616BE0">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(Ugo </w:t>
      </w:r>
      <w:proofErr w:type="spellStart"/>
      <w:r>
        <w:rPr>
          <w:rFonts w:ascii="Times New Roman" w:hAnsi="Times New Roman" w:cs="Times New Roman"/>
          <w:sz w:val="24"/>
          <w:szCs w:val="24"/>
        </w:rPr>
        <w:t>Bernasconi</w:t>
      </w:r>
      <w:proofErr w:type="spellEnd"/>
      <w:r>
        <w:rPr>
          <w:rFonts w:ascii="Times New Roman" w:hAnsi="Times New Roman" w:cs="Times New Roman"/>
          <w:sz w:val="24"/>
          <w:szCs w:val="24"/>
        </w:rPr>
        <w:t>)</w:t>
      </w:r>
    </w:p>
    <w:p w:rsidR="00616BE0" w:rsidRDefault="00616BE0" w:rsidP="00616BE0">
      <w:pPr>
        <w:spacing w:after="0" w:line="240" w:lineRule="atLeast"/>
        <w:ind w:right="278"/>
        <w:jc w:val="right"/>
        <w:rPr>
          <w:rFonts w:ascii="Times New Roman" w:hAnsi="Times New Roman" w:cs="Times New Roman"/>
          <w:sz w:val="24"/>
          <w:szCs w:val="24"/>
        </w:rPr>
      </w:pPr>
    </w:p>
    <w:p w:rsidR="00616BE0" w:rsidRDefault="00616BE0" w:rsidP="00616BE0">
      <w:pPr>
        <w:pStyle w:val="Paragrafoelenco"/>
        <w:numPr>
          <w:ilvl w:val="0"/>
          <w:numId w:val="9"/>
        </w:numPr>
        <w:tabs>
          <w:tab w:val="clear" w:pos="720"/>
          <w:tab w:val="num" w:pos="426"/>
        </w:tabs>
        <w:spacing w:after="0" w:line="240" w:lineRule="atLeast"/>
        <w:ind w:left="426" w:right="278" w:hanging="426"/>
        <w:jc w:val="both"/>
        <w:rPr>
          <w:rFonts w:ascii="Times New Roman" w:hAnsi="Times New Roman" w:cs="Times New Roman"/>
          <w:sz w:val="24"/>
          <w:szCs w:val="24"/>
        </w:rPr>
      </w:pPr>
      <w:r>
        <w:rPr>
          <w:rFonts w:ascii="Times New Roman" w:hAnsi="Times New Roman" w:cs="Times New Roman"/>
          <w:sz w:val="24"/>
          <w:szCs w:val="24"/>
        </w:rPr>
        <w:t>I buoni pensieri non basta averli. E’ necessario saperli impacchettare.</w:t>
      </w:r>
    </w:p>
    <w:p w:rsidR="00616BE0" w:rsidRDefault="00616BE0" w:rsidP="00616BE0">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(Dino </w:t>
      </w:r>
      <w:proofErr w:type="spellStart"/>
      <w:r>
        <w:rPr>
          <w:rFonts w:ascii="Times New Roman" w:hAnsi="Times New Roman" w:cs="Times New Roman"/>
          <w:sz w:val="24"/>
          <w:szCs w:val="24"/>
        </w:rPr>
        <w:t>Basili</w:t>
      </w:r>
      <w:proofErr w:type="spellEnd"/>
      <w:r>
        <w:rPr>
          <w:rFonts w:ascii="Times New Roman" w:hAnsi="Times New Roman" w:cs="Times New Roman"/>
          <w:sz w:val="24"/>
          <w:szCs w:val="24"/>
        </w:rPr>
        <w:t>)</w:t>
      </w:r>
    </w:p>
    <w:p w:rsidR="00616BE0" w:rsidRDefault="00616BE0" w:rsidP="00616BE0">
      <w:pPr>
        <w:tabs>
          <w:tab w:val="left" w:pos="7350"/>
          <w:tab w:val="right" w:pos="9638"/>
        </w:tabs>
        <w:spacing w:after="0" w:line="240" w:lineRule="atLeast"/>
        <w:rPr>
          <w:rFonts w:ascii="Times New Roman" w:hAnsi="Times New Roman" w:cs="Times New Roman"/>
          <w:sz w:val="24"/>
          <w:szCs w:val="24"/>
        </w:rPr>
      </w:pPr>
      <w:r>
        <w:rPr>
          <w:rFonts w:ascii="Times New Roman" w:hAnsi="Times New Roman" w:cs="Times New Roman"/>
          <w:sz w:val="24"/>
          <w:szCs w:val="24"/>
        </w:rPr>
        <w:tab/>
        <w:t>Ricerca</w:t>
      </w:r>
      <w:r>
        <w:rPr>
          <w:rFonts w:ascii="Times New Roman" w:hAnsi="Times New Roman" w:cs="Times New Roman"/>
          <w:sz w:val="24"/>
          <w:szCs w:val="24"/>
        </w:rPr>
        <w:tab/>
        <w:t>a cura di Bruno</w:t>
      </w:r>
    </w:p>
    <w:p w:rsidR="000301BE" w:rsidRDefault="000301BE" w:rsidP="00491767">
      <w:pPr>
        <w:shd w:val="clear" w:color="auto" w:fill="FFFFFF"/>
        <w:spacing w:after="0" w:line="240" w:lineRule="atLeast"/>
        <w:jc w:val="center"/>
        <w:rPr>
          <w:rFonts w:ascii="Brush Script MT" w:hAnsi="Brush Script MT"/>
          <w:bCs/>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0301BE" w:rsidRDefault="000301BE" w:rsidP="000301BE">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 xml:space="preserve">UOVA IN NIDI DI PATATE </w:t>
      </w:r>
    </w:p>
    <w:p w:rsidR="000301BE" w:rsidRDefault="000301BE" w:rsidP="000301BE">
      <w:pPr>
        <w:spacing w:after="0" w:line="240" w:lineRule="atLeast"/>
        <w:ind w:right="-1"/>
        <w:jc w:val="center"/>
        <w:rPr>
          <w:rFonts w:ascii="Times New Roman" w:hAnsi="Times New Roman" w:cs="Times New Roman"/>
          <w:sz w:val="24"/>
          <w:szCs w:val="24"/>
        </w:rPr>
      </w:pPr>
      <w:r>
        <w:rPr>
          <w:rFonts w:ascii="Times New Roman" w:hAnsi="Times New Roman" w:cs="Times New Roman"/>
          <w:sz w:val="24"/>
          <w:szCs w:val="24"/>
        </w:rPr>
        <w:t>Dada</w:t>
      </w:r>
    </w:p>
    <w:p w:rsidR="000301BE" w:rsidRDefault="000301BE" w:rsidP="000301BE">
      <w:pPr>
        <w:spacing w:after="0" w:line="240" w:lineRule="atLeast"/>
        <w:outlineLvl w:val="0"/>
        <w:rPr>
          <w:rFonts w:ascii="Times New Roman" w:hAnsi="Times New Roman" w:cs="Times New Roman"/>
          <w:b/>
          <w:sz w:val="24"/>
          <w:szCs w:val="24"/>
        </w:rPr>
      </w:pPr>
      <w:r>
        <w:rPr>
          <w:noProof/>
          <w:lang w:eastAsia="it-IT"/>
        </w:rPr>
        <w:drawing>
          <wp:anchor distT="0" distB="0" distL="114300" distR="114300" simplePos="0" relativeHeight="251666432" behindDoc="0" locked="0" layoutInCell="1" allowOverlap="1">
            <wp:simplePos x="0" y="0"/>
            <wp:positionH relativeFrom="column">
              <wp:posOffset>3137535</wp:posOffset>
            </wp:positionH>
            <wp:positionV relativeFrom="paragraph">
              <wp:posOffset>66675</wp:posOffset>
            </wp:positionV>
            <wp:extent cx="2886075" cy="1628775"/>
            <wp:effectExtent l="19050" t="0" r="9525" b="0"/>
            <wp:wrapSquare wrapText="bothSides"/>
            <wp:docPr id="5" name="Immagine 7" descr="https://ricetta.it/Uploads/Imgs/nidi-di-patate-con-u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https://ricetta.it/Uploads/Imgs/nidi-di-patate-con-uova.jpg"/>
                    <pic:cNvPicPr>
                      <a:picLocks noChangeAspect="1" noChangeArrowheads="1"/>
                    </pic:cNvPicPr>
                  </pic:nvPicPr>
                  <pic:blipFill>
                    <a:blip r:embed="rId51" cstate="print"/>
                    <a:srcRect/>
                    <a:stretch>
                      <a:fillRect/>
                    </a:stretch>
                  </pic:blipFill>
                  <pic:spPr bwMode="auto">
                    <a:xfrm>
                      <a:off x="0" y="0"/>
                      <a:ext cx="2886075" cy="1628775"/>
                    </a:xfrm>
                    <a:prstGeom prst="rect">
                      <a:avLst/>
                    </a:prstGeom>
                    <a:noFill/>
                  </pic:spPr>
                </pic:pic>
              </a:graphicData>
            </a:graphic>
          </wp:anchor>
        </w:drawing>
      </w:r>
      <w:r>
        <w:rPr>
          <w:rFonts w:ascii="Times New Roman" w:hAnsi="Times New Roman" w:cs="Times New Roman"/>
          <w:b/>
          <w:sz w:val="24"/>
          <w:szCs w:val="24"/>
        </w:rPr>
        <w:t xml:space="preserve">Ingredienti </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uova</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6 patate di media grandezza tutte uguali</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30 gr di burro</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pasta di acciughe</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origano</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sale </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pepe</w:t>
      </w:r>
    </w:p>
    <w:p w:rsidR="000301BE" w:rsidRDefault="000301BE" w:rsidP="000301BE">
      <w:pPr>
        <w:spacing w:after="0" w:line="240" w:lineRule="atLeast"/>
        <w:ind w:left="426" w:hanging="426"/>
        <w:rPr>
          <w:rFonts w:ascii="Times New Roman" w:hAnsi="Times New Roman" w:cs="Times New Roman"/>
          <w:sz w:val="24"/>
          <w:szCs w:val="24"/>
        </w:rPr>
      </w:pPr>
    </w:p>
    <w:p w:rsidR="000301BE" w:rsidRDefault="000301BE" w:rsidP="000301BE">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Lavate bene le patate e fatele cuocere in acqua salata, senza sbucciare, per circa dieci minuti a fuoco moderato. Quindi scolatele, tagliatene la calotta superiore e scavatele.</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Mettete all’interno di ciascuna di esse un fiocchetto di burro, una punta di cucchiaino di pasta di acciughe e rompetevi un uovo fresco.</w:t>
      </w:r>
    </w:p>
    <w:p w:rsidR="000301BE" w:rsidRDefault="000301BE" w:rsidP="000301BE">
      <w:pPr>
        <w:numPr>
          <w:ilvl w:val="0"/>
          <w:numId w:val="5"/>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Passate in forno per otto minuti .</w:t>
      </w:r>
    </w:p>
    <w:p w:rsidR="000301BE" w:rsidRDefault="000301BE" w:rsidP="000301BE">
      <w:pPr>
        <w:spacing w:after="0" w:line="240" w:lineRule="atLeast"/>
        <w:rPr>
          <w:rFonts w:ascii="Times New Roman" w:hAnsi="Times New Roman" w:cs="Times New Roman"/>
          <w:b/>
          <w:sz w:val="24"/>
          <w:szCs w:val="24"/>
        </w:rPr>
      </w:pPr>
      <w:r>
        <w:rPr>
          <w:rFonts w:ascii="Times New Roman" w:hAnsi="Times New Roman" w:cs="Times New Roman"/>
          <w:b/>
          <w:sz w:val="24"/>
          <w:szCs w:val="24"/>
        </w:rPr>
        <w:t>Omelette ai funghi</w:t>
      </w:r>
    </w:p>
    <w:p w:rsidR="000301BE" w:rsidRDefault="000301BE" w:rsidP="000301BE">
      <w:pPr>
        <w:pStyle w:val="Paragrafoelenco"/>
        <w:numPr>
          <w:ilvl w:val="0"/>
          <w:numId w:val="6"/>
        </w:numPr>
        <w:tabs>
          <w:tab w:val="left" w:pos="426"/>
        </w:tabs>
        <w:spacing w:after="0" w:line="240" w:lineRule="atLeast"/>
        <w:ind w:left="426" w:hanging="426"/>
        <w:rPr>
          <w:rFonts w:ascii="Times New Roman" w:hAnsi="Times New Roman" w:cs="Times New Roman"/>
          <w:sz w:val="24"/>
          <w:szCs w:val="24"/>
        </w:rPr>
      </w:pPr>
      <w:r>
        <w:rPr>
          <w:rFonts w:ascii="Times New Roman" w:hAnsi="Times New Roman"/>
          <w:sz w:val="24"/>
          <w:szCs w:val="24"/>
        </w:rPr>
        <w:t>Fate insaporite i funghi che avete tenuto a bagno in acqua tiepida, in una padella con olio, sale, peperoncino e prezzemolo tritato. Volendo potete aggiungere anche un pizzico d’aglio, che toglierete appena rosolato.</w:t>
      </w:r>
    </w:p>
    <w:p w:rsidR="000301BE" w:rsidRDefault="000301BE" w:rsidP="000301BE">
      <w:pPr>
        <w:pStyle w:val="Paragrafoelenco"/>
        <w:numPr>
          <w:ilvl w:val="0"/>
          <w:numId w:val="6"/>
        </w:numPr>
        <w:tabs>
          <w:tab w:val="left" w:pos="426"/>
        </w:tabs>
        <w:spacing w:after="0" w:line="240" w:lineRule="atLeast"/>
        <w:ind w:left="426" w:hanging="426"/>
        <w:rPr>
          <w:rFonts w:ascii="Times New Roman" w:hAnsi="Times New Roman"/>
          <w:sz w:val="24"/>
          <w:szCs w:val="24"/>
        </w:rPr>
      </w:pPr>
      <w:r>
        <w:rPr>
          <w:rFonts w:ascii="Times New Roman" w:hAnsi="Times New Roman"/>
          <w:sz w:val="24"/>
          <w:szCs w:val="24"/>
        </w:rPr>
        <w:t>Fate scaldare un po’ d’olio in una padella e quando sarà caldo versateci le uova sbattute condite   con poco sale.</w:t>
      </w:r>
    </w:p>
    <w:p w:rsidR="000301BE" w:rsidRDefault="000301BE" w:rsidP="000301BE">
      <w:pPr>
        <w:pStyle w:val="Paragrafoelenco"/>
        <w:numPr>
          <w:ilvl w:val="0"/>
          <w:numId w:val="6"/>
        </w:numPr>
        <w:tabs>
          <w:tab w:val="left" w:pos="426"/>
        </w:tabs>
        <w:spacing w:after="0" w:line="240" w:lineRule="atLeast"/>
        <w:ind w:left="0" w:firstLine="0"/>
        <w:rPr>
          <w:rFonts w:ascii="Times New Roman" w:hAnsi="Times New Roman"/>
          <w:sz w:val="24"/>
          <w:szCs w:val="24"/>
        </w:rPr>
      </w:pPr>
      <w:r>
        <w:rPr>
          <w:rFonts w:ascii="Times New Roman" w:hAnsi="Times New Roman"/>
          <w:sz w:val="24"/>
          <w:szCs w:val="24"/>
        </w:rPr>
        <w:t>Confezionate l’omelette e prima di ripiegarla su se stessa disponete nel mezzo i funghi.</w:t>
      </w:r>
    </w:p>
    <w:p w:rsidR="000301BE" w:rsidRDefault="000301BE" w:rsidP="000301BE">
      <w:pPr>
        <w:pStyle w:val="Paragrafoelenco"/>
        <w:numPr>
          <w:ilvl w:val="0"/>
          <w:numId w:val="6"/>
        </w:numPr>
        <w:tabs>
          <w:tab w:val="left" w:pos="426"/>
        </w:tabs>
        <w:spacing w:after="0" w:line="240" w:lineRule="atLeast"/>
        <w:ind w:left="0" w:firstLine="0"/>
        <w:rPr>
          <w:rFonts w:ascii="Times New Roman" w:hAnsi="Times New Roman"/>
          <w:sz w:val="24"/>
          <w:szCs w:val="24"/>
        </w:rPr>
      </w:pPr>
      <w:r>
        <w:rPr>
          <w:rFonts w:ascii="Times New Roman" w:hAnsi="Times New Roman"/>
          <w:sz w:val="24"/>
          <w:szCs w:val="24"/>
        </w:rPr>
        <w:t xml:space="preserve">La sciate sul fuoco ancora qualche munito e servite.     </w:t>
      </w:r>
    </w:p>
    <w:p w:rsidR="000301BE" w:rsidRDefault="000301BE" w:rsidP="000301BE">
      <w:pPr>
        <w:pStyle w:val="Titolo1"/>
        <w:spacing w:line="240" w:lineRule="atLeast"/>
        <w:rPr>
          <w:rFonts w:ascii="Brush Script MT" w:hAnsi="Brush Script MT"/>
          <w:bCs/>
          <w:szCs w:val="96"/>
        </w:rPr>
      </w:pPr>
      <w:r>
        <w:rPr>
          <w:rFonts w:ascii="Brush Script MT" w:hAnsi="Brush Script MT"/>
          <w:bCs/>
          <w:szCs w:val="96"/>
        </w:rPr>
        <w:t>Rimedi della nonna</w:t>
      </w:r>
    </w:p>
    <w:p w:rsidR="000301BE" w:rsidRPr="000301BE" w:rsidRDefault="000301BE" w:rsidP="000301BE">
      <w:pPr>
        <w:shd w:val="clear" w:color="auto" w:fill="FFFFFF"/>
        <w:spacing w:after="0" w:line="240" w:lineRule="atLeast"/>
        <w:jc w:val="both"/>
        <w:rPr>
          <w:rStyle w:val="Enfasigrassetto"/>
          <w:rFonts w:ascii="Times New Roman" w:hAnsi="Times New Roman" w:cs="Times New Roman"/>
          <w:color w:val="000000"/>
          <w:spacing w:val="-3"/>
          <w:sz w:val="24"/>
          <w:szCs w:val="24"/>
          <w:shd w:val="clear" w:color="auto" w:fill="FFFFFF"/>
        </w:rPr>
      </w:pPr>
      <w:r w:rsidRPr="000301BE">
        <w:rPr>
          <w:rStyle w:val="Enfasigrassetto"/>
          <w:rFonts w:ascii="Times New Roman" w:hAnsi="Times New Roman" w:cs="Times New Roman"/>
          <w:color w:val="000000"/>
          <w:spacing w:val="-3"/>
          <w:sz w:val="24"/>
          <w:szCs w:val="24"/>
          <w:shd w:val="clear" w:color="auto" w:fill="FFFFFF"/>
        </w:rPr>
        <w:t>Lo zenzero</w:t>
      </w:r>
    </w:p>
    <w:p w:rsidR="000301BE" w:rsidRPr="000301BE" w:rsidRDefault="000301BE" w:rsidP="000301BE">
      <w:pPr>
        <w:shd w:val="clear" w:color="auto" w:fill="FFFFFF"/>
        <w:spacing w:after="0" w:line="240" w:lineRule="atLeast"/>
        <w:jc w:val="both"/>
        <w:rPr>
          <w:rFonts w:ascii="Times New Roman" w:hAnsi="Times New Roman" w:cs="Times New Roman"/>
        </w:rPr>
      </w:pPr>
      <w:r w:rsidRPr="000301BE">
        <w:rPr>
          <w:rFonts w:ascii="Times New Roman" w:hAnsi="Times New Roman" w:cs="Times New Roman"/>
          <w:color w:val="000000"/>
          <w:spacing w:val="-3"/>
          <w:sz w:val="24"/>
          <w:szCs w:val="24"/>
          <w:shd w:val="clear" w:color="auto" w:fill="FFFFFF"/>
        </w:rPr>
        <w:t>Sia fresco che candito, lo zenzero è potentissimo. Provate ad assaggiarne un pezzettino e le sue caratteristiche antisettiche vi faranno passare velocemente il mal di gola.</w:t>
      </w:r>
    </w:p>
    <w:p w:rsidR="000301BE" w:rsidRPr="000301BE" w:rsidRDefault="000301BE" w:rsidP="000301BE">
      <w:pPr>
        <w:shd w:val="clear" w:color="auto" w:fill="FFFFFF"/>
        <w:spacing w:after="0" w:line="240" w:lineRule="atLeast"/>
        <w:jc w:val="both"/>
        <w:rPr>
          <w:rStyle w:val="Enfasigrassetto"/>
          <w:rFonts w:ascii="Times New Roman" w:hAnsi="Times New Roman" w:cs="Times New Roman"/>
          <w:shd w:val="clear" w:color="auto" w:fill="FFFFFF"/>
        </w:rPr>
      </w:pPr>
      <w:r w:rsidRPr="000301BE">
        <w:rPr>
          <w:rStyle w:val="Enfasigrassetto"/>
          <w:rFonts w:ascii="Times New Roman" w:hAnsi="Times New Roman" w:cs="Times New Roman"/>
          <w:color w:val="000000"/>
          <w:spacing w:val="-3"/>
          <w:sz w:val="24"/>
          <w:szCs w:val="24"/>
          <w:shd w:val="clear" w:color="auto" w:fill="FFFFFF"/>
        </w:rPr>
        <w:t>Lo sciroppo di pino mugo</w:t>
      </w:r>
    </w:p>
    <w:p w:rsidR="000301BE" w:rsidRPr="000301BE" w:rsidRDefault="000301BE" w:rsidP="000301BE">
      <w:pPr>
        <w:shd w:val="clear" w:color="auto" w:fill="FFFFFF"/>
        <w:spacing w:after="0" w:line="240" w:lineRule="atLeast"/>
        <w:jc w:val="both"/>
        <w:rPr>
          <w:rFonts w:ascii="Times New Roman" w:hAnsi="Times New Roman" w:cs="Times New Roman"/>
        </w:rPr>
      </w:pPr>
      <w:r w:rsidRPr="000301BE">
        <w:rPr>
          <w:rFonts w:ascii="Times New Roman" w:hAnsi="Times New Roman" w:cs="Times New Roman"/>
          <w:color w:val="000000"/>
          <w:spacing w:val="-3"/>
          <w:sz w:val="24"/>
          <w:szCs w:val="24"/>
          <w:shd w:val="clear" w:color="auto" w:fill="FFFFFF"/>
        </w:rPr>
        <w:t>Se siete amanti della montagna sapete sicuramente di cosa stiamo parlando: si tratta di uno sciroppo completamente naturale, che si prepara con le pigne verdi di pino mugo e lo zucchero. Si mettono entrambi in un barattolo di vetro, che si conserva chiuso per due mesi al buio. Ha proprietà emollienti e balsamiche, utili anche per la tosse.</w:t>
      </w:r>
    </w:p>
    <w:p w:rsidR="000301BE" w:rsidRPr="000301BE" w:rsidRDefault="000301BE" w:rsidP="000301BE">
      <w:pPr>
        <w:shd w:val="clear" w:color="auto" w:fill="FFFFFF"/>
        <w:spacing w:after="0" w:line="240" w:lineRule="atLeast"/>
        <w:jc w:val="both"/>
        <w:rPr>
          <w:rStyle w:val="Enfasigrassetto"/>
          <w:rFonts w:ascii="Times New Roman" w:hAnsi="Times New Roman" w:cs="Times New Roman"/>
        </w:rPr>
      </w:pPr>
      <w:r w:rsidRPr="000301BE">
        <w:rPr>
          <w:rStyle w:val="Enfasigrassetto"/>
          <w:rFonts w:ascii="Times New Roman" w:hAnsi="Times New Roman" w:cs="Times New Roman"/>
          <w:color w:val="000000"/>
          <w:spacing w:val="-3"/>
          <w:sz w:val="24"/>
          <w:szCs w:val="24"/>
          <w:shd w:val="clear" w:color="auto" w:fill="FFFFFF"/>
        </w:rPr>
        <w:t>La cannella</w:t>
      </w:r>
    </w:p>
    <w:p w:rsidR="00491767" w:rsidRDefault="000301BE" w:rsidP="00491767">
      <w:pPr>
        <w:shd w:val="clear" w:color="auto" w:fill="FFFFFF"/>
        <w:spacing w:after="0" w:line="240" w:lineRule="atLeast"/>
        <w:jc w:val="center"/>
        <w:rPr>
          <w:rFonts w:ascii="Times New Roman" w:eastAsia="Times New Roman" w:hAnsi="Times New Roman" w:cs="Times New Roman"/>
          <w:color w:val="000080"/>
          <w:sz w:val="24"/>
          <w:szCs w:val="24"/>
          <w:lang w:eastAsia="it-IT"/>
        </w:rPr>
      </w:pPr>
      <w:r>
        <w:rPr>
          <w:rFonts w:ascii="Times New Roman" w:hAnsi="Times New Roman" w:cs="Times New Roman"/>
          <w:color w:val="000000"/>
          <w:spacing w:val="-3"/>
          <w:sz w:val="24"/>
          <w:szCs w:val="24"/>
          <w:shd w:val="clear" w:color="auto" w:fill="FFFFFF"/>
        </w:rPr>
        <w:t xml:space="preserve">Non è solo l’ingrediente perfetto dei dolci invernali, ma la cannella è una spezia dalle qualità portentose. Si può assumere come tisana, mettendo in infusione una stecca, oppure aggiungendone in </w:t>
      </w:r>
      <w:r w:rsidR="00491767">
        <w:rPr>
          <w:rFonts w:ascii="Times New Roman" w:hAnsi="Times New Roman" w:cs="Times New Roman"/>
          <w:color w:val="000000"/>
          <w:spacing w:val="-3"/>
          <w:sz w:val="24"/>
          <w:szCs w:val="24"/>
          <w:shd w:val="clear" w:color="auto" w:fill="FFFFFF"/>
        </w:rPr>
        <w:t>polvere al latte caldo del mattino. Una buona abitudine da mettere in pratica ogni giorno per il periodo freddo.</w:t>
      </w:r>
      <w:r w:rsidR="00491767" w:rsidRPr="00491767">
        <w:rPr>
          <w:rFonts w:ascii="Times New Roman" w:eastAsia="Times New Roman" w:hAnsi="Times New Roman" w:cs="Times New Roman"/>
          <w:color w:val="000080"/>
          <w:sz w:val="24"/>
          <w:szCs w:val="24"/>
          <w:lang w:eastAsia="it-IT"/>
        </w:rPr>
        <w:t xml:space="preserve"> </w:t>
      </w:r>
    </w:p>
    <w:p w:rsidR="00491767" w:rsidRDefault="00491767" w:rsidP="00491767">
      <w:pPr>
        <w:shd w:val="clear" w:color="auto" w:fill="FFFFFF"/>
        <w:spacing w:after="0" w:line="240" w:lineRule="atLeast"/>
        <w:jc w:val="center"/>
        <w:rPr>
          <w:rFonts w:ascii="Times New Roman" w:eastAsia="Times New Roman" w:hAnsi="Times New Roman" w:cs="Times New Roman"/>
          <w:color w:val="000080"/>
          <w:sz w:val="24"/>
          <w:szCs w:val="24"/>
          <w:lang w:eastAsia="it-IT"/>
        </w:rPr>
      </w:pPr>
      <w:r w:rsidRPr="00491767">
        <w:rPr>
          <w:rFonts w:ascii="Times New Roman" w:eastAsia="Times New Roman" w:hAnsi="Times New Roman" w:cs="Times New Roman"/>
          <w:color w:val="000080"/>
          <w:sz w:val="24"/>
          <w:szCs w:val="24"/>
          <w:lang w:eastAsia="it-IT"/>
        </w:rPr>
        <w:lastRenderedPageBreak/>
        <w:t xml:space="preserve"> </w:t>
      </w:r>
      <w:r w:rsidRPr="00D059B2">
        <w:rPr>
          <w:rFonts w:ascii="Times New Roman" w:eastAsia="Times New Roman" w:hAnsi="Times New Roman" w:cs="Times New Roman"/>
          <w:noProof/>
          <w:color w:val="000080"/>
          <w:sz w:val="24"/>
          <w:szCs w:val="24"/>
          <w:lang w:eastAsia="it-IT"/>
        </w:rPr>
        <w:drawing>
          <wp:inline distT="0" distB="0" distL="0" distR="0">
            <wp:extent cx="3620135" cy="1221105"/>
            <wp:effectExtent l="19050" t="0" r="0" b="0"/>
            <wp:docPr id="4" name="Immagine 1" descr="20"/>
            <wp:cNvGraphicFramePr/>
            <a:graphic xmlns:a="http://schemas.openxmlformats.org/drawingml/2006/main">
              <a:graphicData uri="http://schemas.openxmlformats.org/drawingml/2006/picture">
                <pic:pic xmlns:pic="http://schemas.openxmlformats.org/drawingml/2006/picture">
                  <pic:nvPicPr>
                    <pic:cNvPr id="0" name="Immagine 1" descr="20"/>
                    <pic:cNvPicPr>
                      <a:picLocks noChangeAspect="1" noChangeArrowheads="1"/>
                    </pic:cNvPicPr>
                  </pic:nvPicPr>
                  <pic:blipFill>
                    <a:blip r:embed="rId52" cstate="print"/>
                    <a:srcRect t="10905" r="1291" b="3412"/>
                    <a:stretch>
                      <a:fillRect/>
                    </a:stretch>
                  </pic:blipFill>
                  <pic:spPr bwMode="auto">
                    <a:xfrm>
                      <a:off x="0" y="0"/>
                      <a:ext cx="3620135" cy="1221105"/>
                    </a:xfrm>
                    <a:prstGeom prst="rect">
                      <a:avLst/>
                    </a:prstGeom>
                    <a:noFill/>
                  </pic:spPr>
                </pic:pic>
              </a:graphicData>
            </a:graphic>
          </wp:inline>
        </w:drawing>
      </w:r>
    </w:p>
    <w:p w:rsidR="00491767" w:rsidRDefault="00491767" w:rsidP="00491767">
      <w:pPr>
        <w:shd w:val="clear" w:color="auto" w:fill="FFFFFF"/>
        <w:spacing w:after="0" w:line="240" w:lineRule="atLeast"/>
        <w:jc w:val="both"/>
        <w:rPr>
          <w:rFonts w:ascii="Times New Roman" w:eastAsia="Times New Roman" w:hAnsi="Times New Roman" w:cs="Times New Roman"/>
          <w:color w:val="000080"/>
          <w:sz w:val="24"/>
          <w:szCs w:val="24"/>
          <w:lang w:eastAsia="it-IT"/>
        </w:rPr>
      </w:pPr>
    </w:p>
    <w:p w:rsidR="00491767" w:rsidRPr="00107A06" w:rsidRDefault="00491767" w:rsidP="00491767">
      <w:pPr>
        <w:pStyle w:val="Paragrafoelenco"/>
        <w:numPr>
          <w:ilvl w:val="0"/>
          <w:numId w:val="7"/>
        </w:numPr>
        <w:shd w:val="clear" w:color="auto" w:fill="FFFFFF"/>
        <w:spacing w:after="0" w:line="240" w:lineRule="atLeast"/>
        <w:ind w:left="284" w:hanging="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Dopo aver fatto la Rivoluzione russa, aver cancellato le classi sociali e aver dedicato tutta la vita al comunismo, Lenin infine muore. Essendo ateo e avendo perseguitato in vita i religiosi, finisce per essere condannato all'inferno. Quando vi arriva, scopre che la situazione è peggiore che sulla Terra: i condannati vengono sottoposti a sofferenze incredibili, non c'è cibo per tutti, i demoni sono disorganizzati, Satana si comporta come un sovrano assoluto, senza alcun rispetto per i suoi dipendenti o per le anime in pena che ………soffrono il supplizio eterno. Lenin, indignato, si ribella a questa situazione: organizza cortei, promuove proteste, crea sindacati con i demoni scontenti, fomenta le ribellioni.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In poco tempo, l'inferno è rivoltato da cima a fondo: nessuno rispetta più l'autorità di Satana, i demoni chiedono l'aumento di stipendio, le sedute di supplizio rimangono vuote, gli incaricati di mantenere accese le fornaci fanno sciopero. Satana non sa più che fare: come può continuare a funzionare il suo regno, se quel ribelle sta sovvertendo tutte le leggi? Prova ad avere un incontro con lui, ma Lenin, adducendo la scusa che lui non parla con gli oppressori, manda un messaggio tramite un comitato popolare, nel quale dice che non riconosce l'autorità del Capo Supremo</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Disperato, Satana si reca in cielo a parlare con San Pietro: "Vi ricordate di quel tipo che ha fatto la Rivoluzione russa?" chiede Satana. "Ce ne ricordiamo molto bene - risponde San Pietro - Un comunista. Odiava la religione".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E' un uomo buono - insiste Satana - Anche se ha i suoi peccati, non merita l'inferno; in definitiva, ha cercato di lottare per un mondo più giusto! Secondo me, dovrebbe stare in paradiso".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San Pietro riflette per un po', poi: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"Penso che tu abbia ragione - si convince infine - Tutti noi abbiamo i nostri peccati, io stesso sono arrivato a rinnegare Cristo per tre volte. Mandalo pure qua".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Contentissimo, Satana torna all'inferno, e invia Lenin direttamente in cielo. Poi, con forte determinazione e una certa violenza, la fa finita con i sindacati dei demoni, scioglie il comitato di anime scontente, proibisce le assemblee e le manifestazioni dei condannati. L'inferno torna a essere quel famoso luogo di tormenti che ha sempre spaventato l'uomo. Pazzo di gioia, Satana si sofferma a immaginare cosa starà succedendo su in cielo.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"Uno di questi giorni, San Pietro ci busserà alla porta, per chiederci di prenderci indietro Lenin! - ride fra sé e sé - Quel comunista avrà trasformato il paradiso in un luogo insopportabile!".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Passa il primo mese, passa un anno intero, e dal cielo nessuna notizia. Curioso da morire, Satana decide di andare a vedere cosa sta succedendo. Incontra San Pietro sulla porta del paradiso.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"E qui come vanno le cose?" domanda.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"Benissimo" risponde San Pietro. "Ma è tutto davvero in ordine?".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"Certo! Perché non dovrebbe esserlo?".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"Questo qui sta fingendo - pensa Satana - Vorrà rimandarmi indietro Lenin".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"Ascolta, San Pietro, quel comunista che ti ho mandato, si è comportato bene?".</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"Benissimo!".</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"Nessuna anarchia?".</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"Al contrario. Gli angeli sono più liberi che mai, le anime fanno ciò che desiderano, i santi possono entrare e uscire senza un orario".</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"E Dio, non reclama per questo eccesso di libertà?". </w:t>
      </w:r>
    </w:p>
    <w:p w:rsidR="00491767" w:rsidRPr="00107A06" w:rsidRDefault="00491767" w:rsidP="00491767">
      <w:pPr>
        <w:shd w:val="clear" w:color="auto" w:fill="FFFFFF"/>
        <w:spacing w:after="0" w:line="240" w:lineRule="atLeast"/>
        <w:ind w:left="284"/>
        <w:jc w:val="both"/>
        <w:rPr>
          <w:rFonts w:ascii="Times New Roman" w:eastAsia="Times New Roman" w:hAnsi="Times New Roman" w:cs="Times New Roman"/>
          <w:sz w:val="24"/>
          <w:szCs w:val="24"/>
          <w:lang w:eastAsia="it-IT"/>
        </w:rPr>
      </w:pPr>
      <w:r w:rsidRPr="00107A06">
        <w:rPr>
          <w:rFonts w:ascii="Times New Roman" w:eastAsia="Times New Roman" w:hAnsi="Times New Roman" w:cs="Times New Roman"/>
          <w:sz w:val="24"/>
          <w:szCs w:val="24"/>
          <w:lang w:eastAsia="it-IT"/>
        </w:rPr>
        <w:t xml:space="preserve">San Pietro guarda, con una certa pietà, il povero diavolo al suo cospetto e dice: </w:t>
      </w:r>
    </w:p>
    <w:p w:rsidR="00AF799F" w:rsidRDefault="00491767" w:rsidP="00AF799F">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sidRPr="00107A06">
        <w:rPr>
          <w:rFonts w:ascii="Times New Roman" w:eastAsia="Times New Roman" w:hAnsi="Times New Roman" w:cs="Times New Roman"/>
          <w:sz w:val="24"/>
          <w:szCs w:val="24"/>
          <w:lang w:eastAsia="it-IT"/>
        </w:rPr>
        <w:t>"Dio? Compagno... Dio non esiste!!!"</w:t>
      </w:r>
      <w:r w:rsidR="00AF799F" w:rsidRPr="00AF799F">
        <w:rPr>
          <w:rFonts w:ascii="Times New Roman" w:hAnsi="Times New Roman" w:cs="Times New Roman"/>
          <w:b/>
          <w:bCs/>
        </w:rPr>
        <w:t xml:space="preserve"> </w:t>
      </w:r>
    </w:p>
    <w:p w:rsidR="00AF799F" w:rsidRDefault="00AF799F" w:rsidP="00AF799F">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lastRenderedPageBreak/>
        <w:t>SEQUENZA ALLO SPIRITO SANTO</w:t>
      </w:r>
    </w:p>
    <w:p w:rsidR="00AF154A" w:rsidRDefault="00AF154A" w:rsidP="00AF799F">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p>
    <w:p w:rsidR="00AF799F" w:rsidRDefault="00AF799F" w:rsidP="00AF799F">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AF799F" w:rsidRDefault="00AF799F" w:rsidP="00AF799F">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AF799F" w:rsidRDefault="00AF799F" w:rsidP="00AF799F">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AF799F" w:rsidRDefault="00AF799F" w:rsidP="00AF799F">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AF799F" w:rsidRDefault="00AF799F" w:rsidP="00AF799F">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AF799F" w:rsidRDefault="00AF799F" w:rsidP="00AF799F">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AF799F" w:rsidRDefault="00AF799F" w:rsidP="00AF799F">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AF799F" w:rsidRDefault="00AF799F" w:rsidP="00AF799F">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AF799F" w:rsidRDefault="00AF799F" w:rsidP="00AF799F">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AF799F" w:rsidRDefault="00AF799F" w:rsidP="00AF799F">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AF799F" w:rsidRDefault="00AF799F" w:rsidP="00AF799F">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AF799F" w:rsidRDefault="00AF799F" w:rsidP="00AF799F">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AF799F" w:rsidRDefault="00AF799F" w:rsidP="00AF799F">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AF799F" w:rsidRDefault="00AF799F" w:rsidP="00AF799F">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AF799F" w:rsidRDefault="00AF799F" w:rsidP="00AF799F">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Venerdì 27 maggio </w:t>
      </w:r>
      <w:r>
        <w:rPr>
          <w:rFonts w:ascii="Blackadder ITC" w:hAnsi="Blackadder ITC" w:cs="Blackadder ITC"/>
          <w:b/>
          <w:bCs/>
          <w:sz w:val="36"/>
          <w:szCs w:val="36"/>
          <w:u w:val="single"/>
        </w:rPr>
        <w:t xml:space="preserve">Giornata  Eucaristica Sacerdotale di Adorazione </w:t>
      </w:r>
    </w:p>
    <w:p w:rsidR="00AF799F" w:rsidRDefault="00AF799F" w:rsidP="00AF799F">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 xml:space="preserve">ore 18. </w:t>
      </w:r>
    </w:p>
    <w:p w:rsidR="00AF799F" w:rsidRDefault="00AF799F" w:rsidP="00AF799F">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AF799F" w:rsidRDefault="00AF799F" w:rsidP="00AF799F">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sempre on-line alle 21,00  si prega il Rosario della Sacra Famiglia.</w:t>
      </w:r>
    </w:p>
    <w:p w:rsidR="00AF799F" w:rsidRDefault="00AF799F" w:rsidP="00AF799F">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AF799F" w:rsidRDefault="00AF799F" w:rsidP="00AF799F">
      <w:pPr>
        <w:tabs>
          <w:tab w:val="left" w:pos="9360"/>
        </w:tabs>
        <w:autoSpaceDE w:val="0"/>
        <w:autoSpaceDN w:val="0"/>
        <w:adjustRightInd w:val="0"/>
        <w:spacing w:after="0" w:line="240" w:lineRule="atLeast"/>
        <w:ind w:left="357" w:right="278"/>
        <w:jc w:val="center"/>
        <w:rPr>
          <w:rFonts w:ascii="Blackadder ITC" w:hAnsi="Blackadder ITC" w:cs="Victorian LET"/>
          <w:b/>
          <w:sz w:val="36"/>
          <w:szCs w:val="36"/>
        </w:rPr>
      </w:pPr>
      <w:r w:rsidRPr="00AF799F">
        <w:rPr>
          <w:rFonts w:ascii="Blackadder ITC" w:hAnsi="Blackadder ITC" w:cs="Victorian LET"/>
          <w:b/>
          <w:sz w:val="36"/>
          <w:szCs w:val="36"/>
        </w:rPr>
        <w:t>Chi vuole accogliere nella sua casa la Madonnina per recitare il Rosario magari invitando anche i condomini</w:t>
      </w:r>
      <w:r>
        <w:rPr>
          <w:rFonts w:ascii="Blackadder ITC" w:hAnsi="Blackadder ITC" w:cs="Victorian LET"/>
          <w:b/>
          <w:sz w:val="36"/>
          <w:szCs w:val="36"/>
        </w:rPr>
        <w:t xml:space="preserve"> si metta in lista.</w:t>
      </w:r>
    </w:p>
    <w:p w:rsidR="00AF799F" w:rsidRDefault="00AF799F" w:rsidP="00AF799F">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5C0DCA" w:rsidRDefault="005C0DCA" w:rsidP="00AF799F">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sidRPr="00AF799F">
        <w:rPr>
          <w:rFonts w:ascii="Blackadder ITC" w:hAnsi="Blackadder ITC" w:cs="Victorian LET"/>
          <w:b/>
          <w:sz w:val="36"/>
          <w:szCs w:val="36"/>
        </w:rPr>
        <w:t xml:space="preserve">Chi </w:t>
      </w:r>
      <w:r>
        <w:rPr>
          <w:rFonts w:ascii="Blackadder ITC" w:hAnsi="Blackadder ITC" w:cs="Victorian LET"/>
          <w:b/>
          <w:sz w:val="36"/>
          <w:szCs w:val="36"/>
        </w:rPr>
        <w:t xml:space="preserve"> il 31 maggio organizzarsi per celebrare il 9° anniversario della beatificazione della madre Speranza</w:t>
      </w:r>
      <w:r>
        <w:rPr>
          <w:rFonts w:ascii="Victorian LET" w:hAnsi="Victorian LET" w:cs="Victorian LET"/>
          <w:b/>
          <w:sz w:val="36"/>
          <w:szCs w:val="36"/>
        </w:rPr>
        <w:t>.</w:t>
      </w:r>
    </w:p>
    <w:p w:rsidR="005C0DCA" w:rsidRDefault="005C0DCA" w:rsidP="005C0DCA">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5C0DCA" w:rsidRDefault="005C0DCA" w:rsidP="005C0DCA">
      <w:pPr>
        <w:tabs>
          <w:tab w:val="left" w:pos="2445"/>
          <w:tab w:val="center" w:pos="4999"/>
        </w:tabs>
        <w:spacing w:after="0" w:line="240" w:lineRule="atLeast"/>
        <w:ind w:left="360"/>
        <w:outlineLvl w:val="0"/>
        <w:rPr>
          <w:rFonts w:ascii="Blackadder ITC" w:hAnsi="Blackadder ITC"/>
          <w:b/>
          <w:bCs/>
          <w:i/>
          <w:sz w:val="32"/>
          <w:szCs w:val="32"/>
        </w:rPr>
      </w:pPr>
      <w:r>
        <w:rPr>
          <w:rFonts w:ascii="Blackadder ITC" w:hAnsi="Blackadder ITC"/>
          <w:b/>
          <w:bCs/>
          <w:i/>
          <w:sz w:val="32"/>
          <w:szCs w:val="32"/>
        </w:rPr>
        <w:tab/>
      </w:r>
      <w:r>
        <w:rPr>
          <w:rFonts w:ascii="Blackadder ITC" w:hAnsi="Blackadder ITC"/>
          <w:b/>
          <w:bCs/>
          <w:i/>
          <w:sz w:val="32"/>
          <w:szCs w:val="32"/>
        </w:rPr>
        <w:tab/>
        <w:t xml:space="preserve">Messaggio di </w:t>
      </w:r>
      <w:proofErr w:type="spellStart"/>
      <w:r>
        <w:rPr>
          <w:rFonts w:ascii="Blackadder ITC" w:hAnsi="Blackadder ITC"/>
          <w:b/>
          <w:bCs/>
          <w:i/>
          <w:sz w:val="32"/>
          <w:szCs w:val="32"/>
        </w:rPr>
        <w:t>Medugorje</w:t>
      </w:r>
      <w:proofErr w:type="spellEnd"/>
      <w:r>
        <w:rPr>
          <w:rFonts w:ascii="Blackadder ITC" w:hAnsi="Blackadder ITC"/>
          <w:b/>
          <w:bCs/>
          <w:i/>
          <w:sz w:val="32"/>
          <w:szCs w:val="32"/>
        </w:rPr>
        <w:t xml:space="preserve"> del 25 aprile 2023</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”Cari figli!</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Vi invito tutti ad essere portatori della pace</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 xml:space="preserve"> e della gioia di Gesù Risorto</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 xml:space="preserve"> per tutti coloro che sono lontani dalla preghiera, </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 xml:space="preserve">affinché, attraverso le vostre vite, </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 xml:space="preserve">l’amore di Gesù li trasformi a vita nuova, </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vita di conversione e santità.</w:t>
      </w:r>
    </w:p>
    <w:p w:rsidR="008A76A6" w:rsidRPr="005C0DCA" w:rsidRDefault="008A76A6" w:rsidP="008A76A6">
      <w:pPr>
        <w:pStyle w:val="NormaleWeb"/>
        <w:shd w:val="clear" w:color="auto" w:fill="FFFFFF"/>
        <w:spacing w:before="0" w:beforeAutospacing="0" w:after="0" w:afterAutospacing="0" w:line="240" w:lineRule="atLeast"/>
        <w:jc w:val="center"/>
        <w:rPr>
          <w:i/>
          <w:color w:val="212529"/>
          <w:sz w:val="28"/>
          <w:szCs w:val="28"/>
        </w:rPr>
      </w:pPr>
      <w:r w:rsidRPr="005C0DCA">
        <w:rPr>
          <w:i/>
          <w:color w:val="212529"/>
          <w:sz w:val="28"/>
          <w:szCs w:val="28"/>
        </w:rPr>
        <w:t>Grazie per aver risposto alla mia chiamata.”</w:t>
      </w:r>
    </w:p>
    <w:sectPr w:rsidR="008A76A6" w:rsidRPr="005C0DCA" w:rsidSect="00D04615">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54BEB" w:rsidRDefault="00D54BEB" w:rsidP="00971089">
      <w:pPr>
        <w:spacing w:after="0" w:line="240" w:lineRule="auto"/>
      </w:pPr>
      <w:r>
        <w:separator/>
      </w:r>
    </w:p>
  </w:endnote>
  <w:endnote w:type="continuationSeparator" w:id="0">
    <w:p w:rsidR="00D54BEB" w:rsidRDefault="00D54BEB" w:rsidP="0097108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lackletter686 BT">
    <w:altName w:val="Times New Roman"/>
    <w:charset w:val="00"/>
    <w:family w:val="script"/>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 DECODE">
    <w:panose1 w:val="02000000000000000000"/>
    <w:charset w:val="00"/>
    <w:family w:val="auto"/>
    <w:pitch w:val="variable"/>
    <w:sig w:usb0="8000002F" w:usb1="0000000A" w:usb2="00000000" w:usb3="00000000" w:csb0="00000001"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Liberation Serif">
    <w:altName w:val="Times New Roman"/>
    <w:panose1 w:val="00000000000000000000"/>
    <w:charset w:val="00"/>
    <w:family w:val="roman"/>
    <w:notTrueType/>
    <w:pitch w:val="default"/>
    <w:sig w:usb0="00000000" w:usb1="00000000" w:usb2="00000000" w:usb3="00000000" w:csb0="00000000" w:csb1="00000000"/>
  </w:font>
  <w:font w:name="Script MT Bold">
    <w:panose1 w:val="03040602040607080904"/>
    <w:charset w:val="00"/>
    <w:family w:val="script"/>
    <w:pitch w:val="variable"/>
    <w:sig w:usb0="00000003" w:usb1="00000000"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Brush Script MT">
    <w:panose1 w:val="03060802040406070304"/>
    <w:charset w:val="00"/>
    <w:family w:val="script"/>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044922"/>
      <w:docPartObj>
        <w:docPartGallery w:val="Page Numbers (Bottom of Page)"/>
        <w:docPartUnique/>
      </w:docPartObj>
    </w:sdtPr>
    <w:sdtContent>
      <w:p w:rsidR="005E6833" w:rsidRDefault="00112C7C">
        <w:pPr>
          <w:pStyle w:val="Pidipagina"/>
          <w:jc w:val="center"/>
        </w:pPr>
        <w:fldSimple w:instr=" PAGE   \* MERGEFORMAT ">
          <w:r w:rsidR="00610818">
            <w:rPr>
              <w:noProof/>
            </w:rPr>
            <w:t>1</w:t>
          </w:r>
        </w:fldSimple>
      </w:p>
    </w:sdtContent>
  </w:sdt>
  <w:p w:rsidR="005E6833" w:rsidRDefault="005E6833">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54BEB" w:rsidRDefault="00D54BEB" w:rsidP="00971089">
      <w:pPr>
        <w:spacing w:after="0" w:line="240" w:lineRule="auto"/>
      </w:pPr>
      <w:r>
        <w:separator/>
      </w:r>
    </w:p>
  </w:footnote>
  <w:footnote w:type="continuationSeparator" w:id="0">
    <w:p w:rsidR="00D54BEB" w:rsidRDefault="00D54BEB" w:rsidP="0097108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833" w:rsidRDefault="005E6833">
    <w:pPr>
      <w:pStyle w:val="Intestazione"/>
    </w:pPr>
  </w:p>
  <w:p w:rsidR="005E6833" w:rsidRDefault="005E6833">
    <w:pPr>
      <w:pStyle w:val="Intestazion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4212E4"/>
    <w:multiLevelType w:val="hybridMultilevel"/>
    <w:tmpl w:val="9976D7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
    <w:nsid w:val="154A70B1"/>
    <w:multiLevelType w:val="hybridMultilevel"/>
    <w:tmpl w:val="D664625E"/>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
    <w:nsid w:val="19CB25FD"/>
    <w:multiLevelType w:val="hybridMultilevel"/>
    <w:tmpl w:val="3D7408DA"/>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3">
    <w:nsid w:val="2430034D"/>
    <w:multiLevelType w:val="hybridMultilevel"/>
    <w:tmpl w:val="3F7CEC56"/>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bullet"/>
      <w:lvlText w:val=""/>
      <w:lvlJc w:val="left"/>
      <w:pPr>
        <w:ind w:left="2160" w:hanging="360"/>
      </w:pPr>
      <w:rPr>
        <w:rFonts w:ascii="Wingdings" w:hAnsi="Wingdings" w:hint="default"/>
      </w:r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2C267747"/>
    <w:multiLevelType w:val="hybridMultilevel"/>
    <w:tmpl w:val="72C446F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2C531E2C"/>
    <w:multiLevelType w:val="hybridMultilevel"/>
    <w:tmpl w:val="533A35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2FC41EA0"/>
    <w:multiLevelType w:val="hybridMultilevel"/>
    <w:tmpl w:val="153E718A"/>
    <w:lvl w:ilvl="0" w:tplc="04100001">
      <w:start w:val="1"/>
      <w:numFmt w:val="bullet"/>
      <w:lvlText w:val=""/>
      <w:lvlJc w:val="left"/>
      <w:pPr>
        <w:ind w:left="1425" w:hanging="360"/>
      </w:pPr>
      <w:rPr>
        <w:rFonts w:ascii="Symbol" w:hAnsi="Symbol" w:hint="default"/>
      </w:rPr>
    </w:lvl>
    <w:lvl w:ilvl="1" w:tplc="04100003" w:tentative="1">
      <w:start w:val="1"/>
      <w:numFmt w:val="bullet"/>
      <w:lvlText w:val="o"/>
      <w:lvlJc w:val="left"/>
      <w:pPr>
        <w:ind w:left="2145" w:hanging="360"/>
      </w:pPr>
      <w:rPr>
        <w:rFonts w:ascii="Courier New" w:hAnsi="Courier New" w:cs="Courier New" w:hint="default"/>
      </w:rPr>
    </w:lvl>
    <w:lvl w:ilvl="2" w:tplc="04100005" w:tentative="1">
      <w:start w:val="1"/>
      <w:numFmt w:val="bullet"/>
      <w:lvlText w:val=""/>
      <w:lvlJc w:val="left"/>
      <w:pPr>
        <w:ind w:left="2865" w:hanging="360"/>
      </w:pPr>
      <w:rPr>
        <w:rFonts w:ascii="Wingdings" w:hAnsi="Wingdings" w:hint="default"/>
      </w:rPr>
    </w:lvl>
    <w:lvl w:ilvl="3" w:tplc="04100001" w:tentative="1">
      <w:start w:val="1"/>
      <w:numFmt w:val="bullet"/>
      <w:lvlText w:val=""/>
      <w:lvlJc w:val="left"/>
      <w:pPr>
        <w:ind w:left="3585" w:hanging="360"/>
      </w:pPr>
      <w:rPr>
        <w:rFonts w:ascii="Symbol" w:hAnsi="Symbol" w:hint="default"/>
      </w:rPr>
    </w:lvl>
    <w:lvl w:ilvl="4" w:tplc="04100003" w:tentative="1">
      <w:start w:val="1"/>
      <w:numFmt w:val="bullet"/>
      <w:lvlText w:val="o"/>
      <w:lvlJc w:val="left"/>
      <w:pPr>
        <w:ind w:left="4305" w:hanging="360"/>
      </w:pPr>
      <w:rPr>
        <w:rFonts w:ascii="Courier New" w:hAnsi="Courier New" w:cs="Courier New" w:hint="default"/>
      </w:rPr>
    </w:lvl>
    <w:lvl w:ilvl="5" w:tplc="04100005" w:tentative="1">
      <w:start w:val="1"/>
      <w:numFmt w:val="bullet"/>
      <w:lvlText w:val=""/>
      <w:lvlJc w:val="left"/>
      <w:pPr>
        <w:ind w:left="5025" w:hanging="360"/>
      </w:pPr>
      <w:rPr>
        <w:rFonts w:ascii="Wingdings" w:hAnsi="Wingdings" w:hint="default"/>
      </w:rPr>
    </w:lvl>
    <w:lvl w:ilvl="6" w:tplc="04100001" w:tentative="1">
      <w:start w:val="1"/>
      <w:numFmt w:val="bullet"/>
      <w:lvlText w:val=""/>
      <w:lvlJc w:val="left"/>
      <w:pPr>
        <w:ind w:left="5745" w:hanging="360"/>
      </w:pPr>
      <w:rPr>
        <w:rFonts w:ascii="Symbol" w:hAnsi="Symbol" w:hint="default"/>
      </w:rPr>
    </w:lvl>
    <w:lvl w:ilvl="7" w:tplc="04100003" w:tentative="1">
      <w:start w:val="1"/>
      <w:numFmt w:val="bullet"/>
      <w:lvlText w:val="o"/>
      <w:lvlJc w:val="left"/>
      <w:pPr>
        <w:ind w:left="6465" w:hanging="360"/>
      </w:pPr>
      <w:rPr>
        <w:rFonts w:ascii="Courier New" w:hAnsi="Courier New" w:cs="Courier New" w:hint="default"/>
      </w:rPr>
    </w:lvl>
    <w:lvl w:ilvl="8" w:tplc="04100005" w:tentative="1">
      <w:start w:val="1"/>
      <w:numFmt w:val="bullet"/>
      <w:lvlText w:val=""/>
      <w:lvlJc w:val="left"/>
      <w:pPr>
        <w:ind w:left="7185" w:hanging="360"/>
      </w:pPr>
      <w:rPr>
        <w:rFonts w:ascii="Wingdings" w:hAnsi="Wingdings" w:hint="default"/>
      </w:rPr>
    </w:lvl>
  </w:abstractNum>
  <w:abstractNum w:abstractNumId="7">
    <w:nsid w:val="51D5145F"/>
    <w:multiLevelType w:val="multilevel"/>
    <w:tmpl w:val="8794C3F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6B23088"/>
    <w:multiLevelType w:val="hybridMultilevel"/>
    <w:tmpl w:val="8DC2B5C2"/>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9">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num w:numId="1">
    <w:abstractNumId w:val="6"/>
  </w:num>
  <w:num w:numId="2">
    <w:abstractNumId w:val="5"/>
  </w:num>
  <w:num w:numId="3">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num>
  <w:num w:numId="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7"/>
  </w:num>
  <w:num w:numId="11">
    <w:abstractNumId w:val="3"/>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F26BE1"/>
    <w:rsid w:val="000301BE"/>
    <w:rsid w:val="00032A0E"/>
    <w:rsid w:val="00061296"/>
    <w:rsid w:val="00061714"/>
    <w:rsid w:val="00062BCC"/>
    <w:rsid w:val="00071FAA"/>
    <w:rsid w:val="00096943"/>
    <w:rsid w:val="000A421D"/>
    <w:rsid w:val="000D4B24"/>
    <w:rsid w:val="000D6708"/>
    <w:rsid w:val="000E2DA9"/>
    <w:rsid w:val="00107714"/>
    <w:rsid w:val="00111C6D"/>
    <w:rsid w:val="00112C7C"/>
    <w:rsid w:val="001370CF"/>
    <w:rsid w:val="001668B1"/>
    <w:rsid w:val="00167405"/>
    <w:rsid w:val="001713DD"/>
    <w:rsid w:val="00173D4D"/>
    <w:rsid w:val="00176DBB"/>
    <w:rsid w:val="00182325"/>
    <w:rsid w:val="0018318E"/>
    <w:rsid w:val="001B20D5"/>
    <w:rsid w:val="001D71FE"/>
    <w:rsid w:val="001E7151"/>
    <w:rsid w:val="002415F5"/>
    <w:rsid w:val="00244338"/>
    <w:rsid w:val="002444BF"/>
    <w:rsid w:val="00252DB3"/>
    <w:rsid w:val="00263514"/>
    <w:rsid w:val="002C3CDE"/>
    <w:rsid w:val="002E5EEA"/>
    <w:rsid w:val="002F30AE"/>
    <w:rsid w:val="003200F1"/>
    <w:rsid w:val="003223FA"/>
    <w:rsid w:val="0033204E"/>
    <w:rsid w:val="00340348"/>
    <w:rsid w:val="00360303"/>
    <w:rsid w:val="00396BC8"/>
    <w:rsid w:val="0039748A"/>
    <w:rsid w:val="003A2349"/>
    <w:rsid w:val="003C37DF"/>
    <w:rsid w:val="003C3C70"/>
    <w:rsid w:val="003D72E0"/>
    <w:rsid w:val="00427484"/>
    <w:rsid w:val="004443C4"/>
    <w:rsid w:val="00463FBC"/>
    <w:rsid w:val="00470957"/>
    <w:rsid w:val="00491767"/>
    <w:rsid w:val="00535014"/>
    <w:rsid w:val="00537FE1"/>
    <w:rsid w:val="00542328"/>
    <w:rsid w:val="00573B6F"/>
    <w:rsid w:val="00577F59"/>
    <w:rsid w:val="005949F4"/>
    <w:rsid w:val="005C0DCA"/>
    <w:rsid w:val="005E6544"/>
    <w:rsid w:val="005E6833"/>
    <w:rsid w:val="006022D0"/>
    <w:rsid w:val="006034BF"/>
    <w:rsid w:val="00610818"/>
    <w:rsid w:val="00616BE0"/>
    <w:rsid w:val="00682DA8"/>
    <w:rsid w:val="00685E3A"/>
    <w:rsid w:val="006915EE"/>
    <w:rsid w:val="00691E4B"/>
    <w:rsid w:val="0069348D"/>
    <w:rsid w:val="006A5EF5"/>
    <w:rsid w:val="006A7C5B"/>
    <w:rsid w:val="006E4BA0"/>
    <w:rsid w:val="006F6988"/>
    <w:rsid w:val="007059E7"/>
    <w:rsid w:val="007234EB"/>
    <w:rsid w:val="00756FE1"/>
    <w:rsid w:val="00777450"/>
    <w:rsid w:val="00786251"/>
    <w:rsid w:val="007A4D84"/>
    <w:rsid w:val="007A76E7"/>
    <w:rsid w:val="007B0E22"/>
    <w:rsid w:val="007C0B26"/>
    <w:rsid w:val="007D6B90"/>
    <w:rsid w:val="007D75A1"/>
    <w:rsid w:val="007F0368"/>
    <w:rsid w:val="007F3F5B"/>
    <w:rsid w:val="007F475F"/>
    <w:rsid w:val="008A2A3E"/>
    <w:rsid w:val="008A76A6"/>
    <w:rsid w:val="008C1E31"/>
    <w:rsid w:val="008D111D"/>
    <w:rsid w:val="008F20B8"/>
    <w:rsid w:val="00914C90"/>
    <w:rsid w:val="00931C0A"/>
    <w:rsid w:val="00955E6E"/>
    <w:rsid w:val="00971089"/>
    <w:rsid w:val="00993B31"/>
    <w:rsid w:val="009C747A"/>
    <w:rsid w:val="009E3B29"/>
    <w:rsid w:val="00A44E3F"/>
    <w:rsid w:val="00A57658"/>
    <w:rsid w:val="00A63399"/>
    <w:rsid w:val="00A85991"/>
    <w:rsid w:val="00AA2D12"/>
    <w:rsid w:val="00AA420E"/>
    <w:rsid w:val="00AB6B1D"/>
    <w:rsid w:val="00AC56C5"/>
    <w:rsid w:val="00AD46EB"/>
    <w:rsid w:val="00AF154A"/>
    <w:rsid w:val="00AF799F"/>
    <w:rsid w:val="00B315A1"/>
    <w:rsid w:val="00B7044A"/>
    <w:rsid w:val="00B8434D"/>
    <w:rsid w:val="00BB2704"/>
    <w:rsid w:val="00BB6B90"/>
    <w:rsid w:val="00BF4F66"/>
    <w:rsid w:val="00C06D17"/>
    <w:rsid w:val="00C42E5D"/>
    <w:rsid w:val="00C57261"/>
    <w:rsid w:val="00C74757"/>
    <w:rsid w:val="00CA31B3"/>
    <w:rsid w:val="00CB510E"/>
    <w:rsid w:val="00D04615"/>
    <w:rsid w:val="00D13069"/>
    <w:rsid w:val="00D26650"/>
    <w:rsid w:val="00D46C10"/>
    <w:rsid w:val="00D54BEB"/>
    <w:rsid w:val="00D823C8"/>
    <w:rsid w:val="00D91AAF"/>
    <w:rsid w:val="00DB215C"/>
    <w:rsid w:val="00DB78CC"/>
    <w:rsid w:val="00DE49A0"/>
    <w:rsid w:val="00DF6304"/>
    <w:rsid w:val="00E06A3C"/>
    <w:rsid w:val="00E10450"/>
    <w:rsid w:val="00E30869"/>
    <w:rsid w:val="00E31EA6"/>
    <w:rsid w:val="00E32D62"/>
    <w:rsid w:val="00E554FC"/>
    <w:rsid w:val="00EA6279"/>
    <w:rsid w:val="00EB5546"/>
    <w:rsid w:val="00ED4863"/>
    <w:rsid w:val="00EE04E5"/>
    <w:rsid w:val="00EE6763"/>
    <w:rsid w:val="00EF2C78"/>
    <w:rsid w:val="00F03D19"/>
    <w:rsid w:val="00F14D0D"/>
    <w:rsid w:val="00F26BE1"/>
    <w:rsid w:val="00F80928"/>
    <w:rsid w:val="00F83517"/>
    <w:rsid w:val="00FC3FF5"/>
    <w:rsid w:val="00FD725E"/>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399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6E4BA0"/>
  </w:style>
  <w:style w:type="paragraph" w:styleId="Titolo1">
    <w:name w:val="heading 1"/>
    <w:basedOn w:val="Normale"/>
    <w:next w:val="Normale"/>
    <w:link w:val="Titolo1Carattere"/>
    <w:qFormat/>
    <w:rsid w:val="00107714"/>
    <w:pPr>
      <w:keepNext/>
      <w:spacing w:after="0" w:line="240" w:lineRule="auto"/>
      <w:jc w:val="center"/>
      <w:outlineLvl w:val="0"/>
    </w:pPr>
    <w:rPr>
      <w:rFonts w:ascii="Blackletter686 BT" w:eastAsia="Times New Roman" w:hAnsi="Blackletter686 BT" w:cs="Times New Roman"/>
      <w:sz w:val="96"/>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A44E3F"/>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A44E3F"/>
    <w:rPr>
      <w:rFonts w:ascii="Tahoma" w:hAnsi="Tahoma" w:cs="Tahoma"/>
      <w:sz w:val="16"/>
      <w:szCs w:val="16"/>
    </w:rPr>
  </w:style>
  <w:style w:type="paragraph" w:styleId="Intestazione">
    <w:name w:val="header"/>
    <w:basedOn w:val="Normale"/>
    <w:link w:val="IntestazioneCarattere"/>
    <w:uiPriority w:val="99"/>
    <w:semiHidden/>
    <w:unhideWhenUsed/>
    <w:rsid w:val="0097108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971089"/>
  </w:style>
  <w:style w:type="paragraph" w:styleId="Pidipagina">
    <w:name w:val="footer"/>
    <w:basedOn w:val="Normale"/>
    <w:link w:val="PidipaginaCarattere"/>
    <w:uiPriority w:val="99"/>
    <w:unhideWhenUsed/>
    <w:rsid w:val="0097108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971089"/>
  </w:style>
  <w:style w:type="paragraph" w:styleId="Paragrafoelenco">
    <w:name w:val="List Paragraph"/>
    <w:basedOn w:val="Normale"/>
    <w:uiPriority w:val="34"/>
    <w:qFormat/>
    <w:rsid w:val="00062BCC"/>
    <w:pPr>
      <w:spacing w:after="160" w:line="259" w:lineRule="auto"/>
      <w:ind w:left="720"/>
      <w:contextualSpacing/>
    </w:pPr>
  </w:style>
  <w:style w:type="character" w:customStyle="1" w:styleId="Titolo1Carattere">
    <w:name w:val="Titolo 1 Carattere"/>
    <w:basedOn w:val="Carpredefinitoparagrafo"/>
    <w:link w:val="Titolo1"/>
    <w:rsid w:val="00107714"/>
    <w:rPr>
      <w:rFonts w:ascii="Blackletter686 BT" w:eastAsia="Times New Roman" w:hAnsi="Blackletter686 BT" w:cs="Times New Roman"/>
      <w:sz w:val="96"/>
      <w:szCs w:val="24"/>
      <w:lang w:eastAsia="it-IT" w:bidi="he-IL"/>
    </w:rPr>
  </w:style>
  <w:style w:type="character" w:styleId="Enfasigrassetto">
    <w:name w:val="Strong"/>
    <w:basedOn w:val="Carpredefinitoparagrafo"/>
    <w:uiPriority w:val="22"/>
    <w:qFormat/>
    <w:rsid w:val="000301BE"/>
    <w:rPr>
      <w:b/>
      <w:bCs/>
    </w:rPr>
  </w:style>
  <w:style w:type="paragraph" w:customStyle="1" w:styleId="Default">
    <w:name w:val="Default"/>
    <w:rsid w:val="0039748A"/>
    <w:pPr>
      <w:autoSpaceDE w:val="0"/>
      <w:autoSpaceDN w:val="0"/>
      <w:adjustRightInd w:val="0"/>
      <w:spacing w:after="0" w:line="240" w:lineRule="auto"/>
    </w:pPr>
    <w:rPr>
      <w:rFonts w:ascii="Times New Roman" w:hAnsi="Times New Roman" w:cs="Times New Roman"/>
      <w:color w:val="000000"/>
      <w:sz w:val="24"/>
      <w:szCs w:val="24"/>
    </w:rPr>
  </w:style>
  <w:style w:type="paragraph" w:styleId="NormaleWeb">
    <w:name w:val="Normal (Web)"/>
    <w:basedOn w:val="Normale"/>
    <w:uiPriority w:val="99"/>
    <w:unhideWhenUsed/>
    <w:rsid w:val="00111C6D"/>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4443C4"/>
    <w:rPr>
      <w:color w:val="0000FF"/>
      <w:u w:val="single"/>
    </w:rPr>
  </w:style>
  <w:style w:type="paragraph" w:styleId="Corpodeltesto">
    <w:name w:val="Body Text"/>
    <w:basedOn w:val="Normale"/>
    <w:link w:val="CorpodeltestoCarattere"/>
    <w:semiHidden/>
    <w:unhideWhenUsed/>
    <w:rsid w:val="00173D4D"/>
    <w:pPr>
      <w:autoSpaceDE w:val="0"/>
      <w:autoSpaceDN w:val="0"/>
      <w:adjustRightInd w:val="0"/>
      <w:spacing w:after="0" w:line="240" w:lineRule="auto"/>
      <w:jc w:val="both"/>
    </w:pPr>
    <w:rPr>
      <w:rFonts w:ascii="Times New Roman" w:eastAsia="Times New Roman" w:hAnsi="Times New Roman" w:cs="Times New Roman"/>
      <w:sz w:val="24"/>
      <w:szCs w:val="24"/>
      <w:lang w:eastAsia="it-IT"/>
    </w:rPr>
  </w:style>
  <w:style w:type="character" w:customStyle="1" w:styleId="CorpodeltestoCarattere">
    <w:name w:val="Corpo del testo Carattere"/>
    <w:basedOn w:val="Carpredefinitoparagrafo"/>
    <w:link w:val="Corpodeltesto"/>
    <w:semiHidden/>
    <w:rsid w:val="00173D4D"/>
    <w:rPr>
      <w:rFonts w:ascii="Times New Roman" w:eastAsia="Times New Roman" w:hAnsi="Times New Roman" w:cs="Times New Roman"/>
      <w:sz w:val="24"/>
      <w:szCs w:val="24"/>
      <w:lang w:eastAsia="it-IT"/>
    </w:rPr>
  </w:style>
  <w:style w:type="paragraph" w:styleId="Rientrocorpodeltesto">
    <w:name w:val="Body Text Indent"/>
    <w:basedOn w:val="Normale"/>
    <w:link w:val="RientrocorpodeltestoCarattere"/>
    <w:semiHidden/>
    <w:unhideWhenUsed/>
    <w:rsid w:val="00173D4D"/>
    <w:pPr>
      <w:autoSpaceDE w:val="0"/>
      <w:autoSpaceDN w:val="0"/>
      <w:adjustRightInd w:val="0"/>
      <w:spacing w:after="0" w:line="240" w:lineRule="auto"/>
      <w:ind w:firstLine="708"/>
      <w:jc w:val="both"/>
    </w:pPr>
    <w:rPr>
      <w:rFonts w:ascii="Times New Roman" w:eastAsia="Times New Roman" w:hAnsi="Times New Roman" w:cs="Times New Roman"/>
      <w:sz w:val="24"/>
      <w:szCs w:val="24"/>
      <w:u w:val="single"/>
      <w:lang w:eastAsia="it-IT"/>
    </w:rPr>
  </w:style>
  <w:style w:type="character" w:customStyle="1" w:styleId="RientrocorpodeltestoCarattere">
    <w:name w:val="Rientro corpo del testo Carattere"/>
    <w:basedOn w:val="Carpredefinitoparagrafo"/>
    <w:link w:val="Rientrocorpodeltesto"/>
    <w:semiHidden/>
    <w:rsid w:val="00173D4D"/>
    <w:rPr>
      <w:rFonts w:ascii="Times New Roman" w:eastAsia="Times New Roman" w:hAnsi="Times New Roman" w:cs="Times New Roman"/>
      <w:sz w:val="24"/>
      <w:szCs w:val="24"/>
      <w:u w:val="single"/>
      <w:lang w:eastAsia="it-IT"/>
    </w:rPr>
  </w:style>
  <w:style w:type="paragraph" w:styleId="Rientrocorpodeltesto2">
    <w:name w:val="Body Text Indent 2"/>
    <w:basedOn w:val="Normale"/>
    <w:link w:val="Rientrocorpodeltesto2Carattere"/>
    <w:uiPriority w:val="99"/>
    <w:semiHidden/>
    <w:unhideWhenUsed/>
    <w:rsid w:val="00173D4D"/>
    <w:pPr>
      <w:spacing w:after="120" w:line="480" w:lineRule="auto"/>
      <w:ind w:left="283"/>
    </w:pPr>
    <w:rPr>
      <w:rFonts w:ascii="Times New Roman" w:eastAsia="Times New Roman" w:hAnsi="Times New Roman" w:cs="Times New Roman"/>
      <w:sz w:val="24"/>
      <w:szCs w:val="24"/>
      <w:lang w:eastAsia="it-IT" w:bidi="he-IL"/>
    </w:rPr>
  </w:style>
  <w:style w:type="character" w:customStyle="1" w:styleId="Rientrocorpodeltesto2Carattere">
    <w:name w:val="Rientro corpo del testo 2 Carattere"/>
    <w:basedOn w:val="Carpredefinitoparagrafo"/>
    <w:link w:val="Rientrocorpodeltesto2"/>
    <w:uiPriority w:val="99"/>
    <w:semiHidden/>
    <w:rsid w:val="00173D4D"/>
    <w:rPr>
      <w:rFonts w:ascii="Times New Roman" w:eastAsia="Times New Roman" w:hAnsi="Times New Roman" w:cs="Times New Roman"/>
      <w:sz w:val="24"/>
      <w:szCs w:val="24"/>
      <w:lang w:eastAsia="it-IT" w:bidi="he-IL"/>
    </w:rPr>
  </w:style>
  <w:style w:type="paragraph" w:customStyle="1" w:styleId="le3song">
    <w:name w:val="le3song"/>
    <w:basedOn w:val="Normale"/>
    <w:rsid w:val="00EA6279"/>
    <w:pPr>
      <w:spacing w:before="100" w:beforeAutospacing="1" w:after="100" w:afterAutospacing="1" w:line="240" w:lineRule="auto"/>
    </w:pPr>
    <w:rPr>
      <w:rFonts w:ascii="Times New Roman" w:eastAsia="Times New Roman" w:hAnsi="Times New Roman" w:cs="Times New Roman"/>
      <w:sz w:val="24"/>
      <w:szCs w:val="24"/>
      <w:lang w:eastAsia="it-IT"/>
    </w:rPr>
  </w:style>
</w:styles>
</file>

<file path=word/webSettings.xml><?xml version="1.0" encoding="utf-8"?>
<w:webSettings xmlns:r="http://schemas.openxmlformats.org/officeDocument/2006/relationships" xmlns:w="http://schemas.openxmlformats.org/wordprocessingml/2006/main">
  <w:divs>
    <w:div w:id="1050178">
      <w:bodyDiv w:val="1"/>
      <w:marLeft w:val="0"/>
      <w:marRight w:val="0"/>
      <w:marTop w:val="0"/>
      <w:marBottom w:val="0"/>
      <w:divBdr>
        <w:top w:val="none" w:sz="0" w:space="0" w:color="auto"/>
        <w:left w:val="none" w:sz="0" w:space="0" w:color="auto"/>
        <w:bottom w:val="none" w:sz="0" w:space="0" w:color="auto"/>
        <w:right w:val="none" w:sz="0" w:space="0" w:color="auto"/>
      </w:divBdr>
    </w:div>
    <w:div w:id="96292593">
      <w:bodyDiv w:val="1"/>
      <w:marLeft w:val="0"/>
      <w:marRight w:val="0"/>
      <w:marTop w:val="0"/>
      <w:marBottom w:val="0"/>
      <w:divBdr>
        <w:top w:val="none" w:sz="0" w:space="0" w:color="auto"/>
        <w:left w:val="none" w:sz="0" w:space="0" w:color="auto"/>
        <w:bottom w:val="none" w:sz="0" w:space="0" w:color="auto"/>
        <w:right w:val="none" w:sz="0" w:space="0" w:color="auto"/>
      </w:divBdr>
    </w:div>
    <w:div w:id="210118332">
      <w:bodyDiv w:val="1"/>
      <w:marLeft w:val="0"/>
      <w:marRight w:val="0"/>
      <w:marTop w:val="0"/>
      <w:marBottom w:val="0"/>
      <w:divBdr>
        <w:top w:val="none" w:sz="0" w:space="0" w:color="auto"/>
        <w:left w:val="none" w:sz="0" w:space="0" w:color="auto"/>
        <w:bottom w:val="none" w:sz="0" w:space="0" w:color="auto"/>
        <w:right w:val="none" w:sz="0" w:space="0" w:color="auto"/>
      </w:divBdr>
    </w:div>
    <w:div w:id="339239763">
      <w:bodyDiv w:val="1"/>
      <w:marLeft w:val="0"/>
      <w:marRight w:val="0"/>
      <w:marTop w:val="0"/>
      <w:marBottom w:val="0"/>
      <w:divBdr>
        <w:top w:val="none" w:sz="0" w:space="0" w:color="auto"/>
        <w:left w:val="none" w:sz="0" w:space="0" w:color="auto"/>
        <w:bottom w:val="none" w:sz="0" w:space="0" w:color="auto"/>
        <w:right w:val="none" w:sz="0" w:space="0" w:color="auto"/>
      </w:divBdr>
    </w:div>
    <w:div w:id="381365818">
      <w:bodyDiv w:val="1"/>
      <w:marLeft w:val="0"/>
      <w:marRight w:val="0"/>
      <w:marTop w:val="0"/>
      <w:marBottom w:val="0"/>
      <w:divBdr>
        <w:top w:val="none" w:sz="0" w:space="0" w:color="auto"/>
        <w:left w:val="none" w:sz="0" w:space="0" w:color="auto"/>
        <w:bottom w:val="none" w:sz="0" w:space="0" w:color="auto"/>
        <w:right w:val="none" w:sz="0" w:space="0" w:color="auto"/>
      </w:divBdr>
    </w:div>
    <w:div w:id="527722029">
      <w:bodyDiv w:val="1"/>
      <w:marLeft w:val="0"/>
      <w:marRight w:val="0"/>
      <w:marTop w:val="0"/>
      <w:marBottom w:val="0"/>
      <w:divBdr>
        <w:top w:val="none" w:sz="0" w:space="0" w:color="auto"/>
        <w:left w:val="none" w:sz="0" w:space="0" w:color="auto"/>
        <w:bottom w:val="none" w:sz="0" w:space="0" w:color="auto"/>
        <w:right w:val="none" w:sz="0" w:space="0" w:color="auto"/>
      </w:divBdr>
    </w:div>
    <w:div w:id="610863353">
      <w:bodyDiv w:val="1"/>
      <w:marLeft w:val="0"/>
      <w:marRight w:val="0"/>
      <w:marTop w:val="0"/>
      <w:marBottom w:val="0"/>
      <w:divBdr>
        <w:top w:val="none" w:sz="0" w:space="0" w:color="auto"/>
        <w:left w:val="none" w:sz="0" w:space="0" w:color="auto"/>
        <w:bottom w:val="none" w:sz="0" w:space="0" w:color="auto"/>
        <w:right w:val="none" w:sz="0" w:space="0" w:color="auto"/>
      </w:divBdr>
    </w:div>
    <w:div w:id="811361025">
      <w:bodyDiv w:val="1"/>
      <w:marLeft w:val="0"/>
      <w:marRight w:val="0"/>
      <w:marTop w:val="0"/>
      <w:marBottom w:val="0"/>
      <w:divBdr>
        <w:top w:val="none" w:sz="0" w:space="0" w:color="auto"/>
        <w:left w:val="none" w:sz="0" w:space="0" w:color="auto"/>
        <w:bottom w:val="none" w:sz="0" w:space="0" w:color="auto"/>
        <w:right w:val="none" w:sz="0" w:space="0" w:color="auto"/>
      </w:divBdr>
      <w:divsChild>
        <w:div w:id="1629966601">
          <w:marLeft w:val="0"/>
          <w:marRight w:val="0"/>
          <w:marTop w:val="0"/>
          <w:marBottom w:val="0"/>
          <w:divBdr>
            <w:top w:val="none" w:sz="0" w:space="0" w:color="auto"/>
            <w:left w:val="none" w:sz="0" w:space="0" w:color="auto"/>
            <w:bottom w:val="none" w:sz="0" w:space="0" w:color="auto"/>
            <w:right w:val="none" w:sz="0" w:space="0" w:color="auto"/>
          </w:divBdr>
          <w:divsChild>
            <w:div w:id="393937619">
              <w:marLeft w:val="0"/>
              <w:marRight w:val="0"/>
              <w:marTop w:val="0"/>
              <w:marBottom w:val="0"/>
              <w:divBdr>
                <w:top w:val="none" w:sz="0" w:space="0" w:color="auto"/>
                <w:left w:val="none" w:sz="0" w:space="0" w:color="auto"/>
                <w:bottom w:val="none" w:sz="0" w:space="0" w:color="auto"/>
                <w:right w:val="none" w:sz="0" w:space="0" w:color="auto"/>
              </w:divBdr>
              <w:divsChild>
                <w:div w:id="1202279274">
                  <w:marLeft w:val="0"/>
                  <w:marRight w:val="0"/>
                  <w:marTop w:val="0"/>
                  <w:marBottom w:val="300"/>
                  <w:divBdr>
                    <w:top w:val="single" w:sz="6" w:space="0" w:color="FFFFFF"/>
                    <w:left w:val="single" w:sz="6" w:space="0" w:color="FFFFFF"/>
                    <w:bottom w:val="single" w:sz="6" w:space="0" w:color="FFFFFF"/>
                    <w:right w:val="single" w:sz="6" w:space="0" w:color="FFFFFF"/>
                  </w:divBdr>
                  <w:divsChild>
                    <w:div w:id="549877797">
                      <w:marLeft w:val="0"/>
                      <w:marRight w:val="0"/>
                      <w:marTop w:val="0"/>
                      <w:marBottom w:val="0"/>
                      <w:divBdr>
                        <w:top w:val="none" w:sz="0" w:space="8" w:color="DDDDDD"/>
                        <w:left w:val="none" w:sz="0" w:space="11" w:color="DDDDDD"/>
                        <w:bottom w:val="single" w:sz="6" w:space="8" w:color="DDDDDD"/>
                        <w:right w:val="none" w:sz="0" w:space="11" w:color="DDDDDD"/>
                      </w:divBdr>
                    </w:div>
                  </w:divsChild>
                </w:div>
              </w:divsChild>
            </w:div>
          </w:divsChild>
        </w:div>
        <w:div w:id="266158833">
          <w:marLeft w:val="0"/>
          <w:marRight w:val="0"/>
          <w:marTop w:val="0"/>
          <w:marBottom w:val="0"/>
          <w:divBdr>
            <w:top w:val="none" w:sz="0" w:space="0" w:color="auto"/>
            <w:left w:val="none" w:sz="0" w:space="0" w:color="auto"/>
            <w:bottom w:val="none" w:sz="0" w:space="0" w:color="auto"/>
            <w:right w:val="none" w:sz="0" w:space="0" w:color="auto"/>
          </w:divBdr>
          <w:divsChild>
            <w:div w:id="1802073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5724892">
      <w:bodyDiv w:val="1"/>
      <w:marLeft w:val="0"/>
      <w:marRight w:val="0"/>
      <w:marTop w:val="0"/>
      <w:marBottom w:val="0"/>
      <w:divBdr>
        <w:top w:val="none" w:sz="0" w:space="0" w:color="auto"/>
        <w:left w:val="none" w:sz="0" w:space="0" w:color="auto"/>
        <w:bottom w:val="none" w:sz="0" w:space="0" w:color="auto"/>
        <w:right w:val="none" w:sz="0" w:space="0" w:color="auto"/>
      </w:divBdr>
    </w:div>
    <w:div w:id="887685506">
      <w:bodyDiv w:val="1"/>
      <w:marLeft w:val="0"/>
      <w:marRight w:val="0"/>
      <w:marTop w:val="0"/>
      <w:marBottom w:val="0"/>
      <w:divBdr>
        <w:top w:val="none" w:sz="0" w:space="0" w:color="auto"/>
        <w:left w:val="none" w:sz="0" w:space="0" w:color="auto"/>
        <w:bottom w:val="none" w:sz="0" w:space="0" w:color="auto"/>
        <w:right w:val="none" w:sz="0" w:space="0" w:color="auto"/>
      </w:divBdr>
    </w:div>
    <w:div w:id="901721449">
      <w:bodyDiv w:val="1"/>
      <w:marLeft w:val="0"/>
      <w:marRight w:val="0"/>
      <w:marTop w:val="0"/>
      <w:marBottom w:val="0"/>
      <w:divBdr>
        <w:top w:val="none" w:sz="0" w:space="0" w:color="auto"/>
        <w:left w:val="none" w:sz="0" w:space="0" w:color="auto"/>
        <w:bottom w:val="none" w:sz="0" w:space="0" w:color="auto"/>
        <w:right w:val="none" w:sz="0" w:space="0" w:color="auto"/>
      </w:divBdr>
    </w:div>
    <w:div w:id="1064644156">
      <w:bodyDiv w:val="1"/>
      <w:marLeft w:val="0"/>
      <w:marRight w:val="0"/>
      <w:marTop w:val="0"/>
      <w:marBottom w:val="0"/>
      <w:divBdr>
        <w:top w:val="none" w:sz="0" w:space="0" w:color="auto"/>
        <w:left w:val="none" w:sz="0" w:space="0" w:color="auto"/>
        <w:bottom w:val="none" w:sz="0" w:space="0" w:color="auto"/>
        <w:right w:val="none" w:sz="0" w:space="0" w:color="auto"/>
      </w:divBdr>
    </w:div>
    <w:div w:id="1565725035">
      <w:bodyDiv w:val="1"/>
      <w:marLeft w:val="0"/>
      <w:marRight w:val="0"/>
      <w:marTop w:val="0"/>
      <w:marBottom w:val="0"/>
      <w:divBdr>
        <w:top w:val="none" w:sz="0" w:space="0" w:color="auto"/>
        <w:left w:val="none" w:sz="0" w:space="0" w:color="auto"/>
        <w:bottom w:val="none" w:sz="0" w:space="0" w:color="auto"/>
        <w:right w:val="none" w:sz="0" w:space="0" w:color="auto"/>
      </w:divBdr>
    </w:div>
    <w:div w:id="1733578594">
      <w:bodyDiv w:val="1"/>
      <w:marLeft w:val="0"/>
      <w:marRight w:val="0"/>
      <w:marTop w:val="0"/>
      <w:marBottom w:val="0"/>
      <w:divBdr>
        <w:top w:val="none" w:sz="0" w:space="0" w:color="auto"/>
        <w:left w:val="none" w:sz="0" w:space="0" w:color="auto"/>
        <w:bottom w:val="none" w:sz="0" w:space="0" w:color="auto"/>
        <w:right w:val="none" w:sz="0" w:space="0" w:color="auto"/>
      </w:divBdr>
    </w:div>
    <w:div w:id="1751000313">
      <w:bodyDiv w:val="1"/>
      <w:marLeft w:val="0"/>
      <w:marRight w:val="0"/>
      <w:marTop w:val="0"/>
      <w:marBottom w:val="0"/>
      <w:divBdr>
        <w:top w:val="none" w:sz="0" w:space="0" w:color="auto"/>
        <w:left w:val="none" w:sz="0" w:space="0" w:color="auto"/>
        <w:bottom w:val="none" w:sz="0" w:space="0" w:color="auto"/>
        <w:right w:val="none" w:sz="0" w:space="0" w:color="auto"/>
      </w:divBdr>
    </w:div>
    <w:div w:id="1940596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s://www.vatican.va/content/francesco/it/apost_letters/documents/20220629-lettera-ap-desiderio-desideravi.html" TargetMode="External"/><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https://www.spazionline.it/wp-content/uploads/2021/06/lievito-naturale.jpg" TargetMode="External"/><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7.png"/><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jpeg"/><Relationship Id="rId38" Type="http://schemas.openxmlformats.org/officeDocument/2006/relationships/image" Target="media/image28.png"/><Relationship Id="rId46" Type="http://schemas.openxmlformats.org/officeDocument/2006/relationships/image" Target="media/image34.gif"/><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29.jpe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jpeg"/><Relationship Id="rId37" Type="http://schemas.openxmlformats.org/officeDocument/2006/relationships/image" Target="media/image27.jpeg"/><Relationship Id="rId40" Type="http://schemas.openxmlformats.org/officeDocument/2006/relationships/hyperlink" Target="https://www.vatican.va/content/francesco/it/apost_letters/documents/20220629-lettera-ap-desiderio-desideravi.html" TargetMode="External"/><Relationship Id="rId45" Type="http://schemas.openxmlformats.org/officeDocument/2006/relationships/image" Target="media/image33.jpe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6.jpeg"/><Relationship Id="rId49" Type="http://schemas.openxmlformats.org/officeDocument/2006/relationships/hyperlink" Target="https://www.vatican.va/content/benedict-xvi/it/letters/2009/documents/hf_ben-xvi_let_20090310_remissione-scomunica.html" TargetMode="External"/><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image" Target="media/image22.jpeg"/><Relationship Id="rId44" Type="http://schemas.openxmlformats.org/officeDocument/2006/relationships/image" Target="media/image32.jpeg"/><Relationship Id="rId52" Type="http://schemas.openxmlformats.org/officeDocument/2006/relationships/image" Target="media/image39.pn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hyperlink" Target="http://w2.vatican.va/content/benedict-xvi/it/letters/2008/documents/hf_ben-xvi_let_20080121_educazione.html" TargetMode="External"/><Relationship Id="rId35" Type="http://schemas.openxmlformats.org/officeDocument/2006/relationships/image" Target="media/image25.png"/><Relationship Id="rId43" Type="http://schemas.openxmlformats.org/officeDocument/2006/relationships/image" Target="media/image31.png"/><Relationship Id="rId48" Type="http://schemas.openxmlformats.org/officeDocument/2006/relationships/image" Target="media/image36.jpeg"/><Relationship Id="rId8" Type="http://schemas.openxmlformats.org/officeDocument/2006/relationships/image" Target="media/image2.jpeg"/><Relationship Id="rId51" Type="http://schemas.openxmlformats.org/officeDocument/2006/relationships/image" Target="media/image38.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1309</TotalTime>
  <Pages>40</Pages>
  <Words>19322</Words>
  <Characters>110142</Characters>
  <Application>Microsoft Office Word</Application>
  <DocSecurity>0</DocSecurity>
  <Lines>917</Lines>
  <Paragraphs>258</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129206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54</cp:revision>
  <cp:lastPrinted>2023-05-25T15:10:00Z</cp:lastPrinted>
  <dcterms:created xsi:type="dcterms:W3CDTF">2022-07-22T15:31:00Z</dcterms:created>
  <dcterms:modified xsi:type="dcterms:W3CDTF">2023-05-25T15:59:00Z</dcterms:modified>
</cp:coreProperties>
</file>